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8BD81A" w14:textId="5920E256" w:rsidR="00357EB7" w:rsidRPr="00185028" w:rsidRDefault="00185028" w:rsidP="0096754A">
      <w:pPr>
        <w:spacing w:after="0" w:line="240" w:lineRule="auto"/>
        <w:ind w:left="2410"/>
        <w:rPr>
          <w:rFonts w:ascii="Tw Cen MT Condensed" w:hAnsi="Tw Cen MT Condensed" w:cstheme="minorHAnsi"/>
          <w:b/>
          <w:bCs/>
          <w:sz w:val="20"/>
          <w:szCs w:val="20"/>
          <w:lang w:val="en-GB"/>
        </w:rPr>
      </w:pPr>
      <w:bookmarkStart w:id="0" w:name="_Hlk57464805"/>
      <w:r w:rsidRPr="00733A47">
        <w:rPr>
          <w:rFonts w:ascii="Tw Cen MT Condensed" w:hAnsi="Tw Cen MT Condensed"/>
          <w:noProof/>
          <w:color w:val="FFFFFF" w:themeColor="background1"/>
          <w:sz w:val="36"/>
          <w:szCs w:val="36"/>
        </w:rPr>
        <w:drawing>
          <wp:anchor distT="0" distB="0" distL="114300" distR="114300" simplePos="0" relativeHeight="251704832" behindDoc="0" locked="0" layoutInCell="1" allowOverlap="1" wp14:anchorId="4C007287" wp14:editId="29851E97">
            <wp:simplePos x="0" y="0"/>
            <wp:positionH relativeFrom="margin">
              <wp:posOffset>68094</wp:posOffset>
            </wp:positionH>
            <wp:positionV relativeFrom="paragraph">
              <wp:posOffset>77821</wp:posOffset>
            </wp:positionV>
            <wp:extent cx="1313214" cy="904672"/>
            <wp:effectExtent l="0" t="0" r="127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13214" cy="90467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8648ED" w14:textId="77777777" w:rsidR="00C00228" w:rsidRDefault="00D659B4" w:rsidP="0096754A">
      <w:pPr>
        <w:spacing w:after="0" w:line="240" w:lineRule="auto"/>
        <w:ind w:left="2410"/>
        <w:rPr>
          <w:rFonts w:ascii="Tw Cen MT Condensed" w:hAnsi="Tw Cen MT Condensed" w:cstheme="minorHAnsi"/>
          <w:b/>
          <w:bCs/>
          <w:sz w:val="40"/>
          <w:szCs w:val="40"/>
          <w:lang w:val="en-GB"/>
        </w:rPr>
      </w:pPr>
      <w:r w:rsidRPr="00733A47">
        <w:rPr>
          <w:rFonts w:ascii="Tw Cen MT Condensed" w:hAnsi="Tw Cen MT Condensed"/>
          <w:noProof/>
          <w:color w:val="FFFFFF" w:themeColor="background1"/>
          <w:sz w:val="36"/>
          <w:szCs w:val="36"/>
        </w:rPr>
        <w:drawing>
          <wp:anchor distT="0" distB="0" distL="114300" distR="114300" simplePos="0" relativeHeight="251687424" behindDoc="0" locked="0" layoutInCell="1" allowOverlap="1" wp14:anchorId="43719586" wp14:editId="1BA56287">
            <wp:simplePos x="0" y="0"/>
            <wp:positionH relativeFrom="margin">
              <wp:posOffset>-8215745</wp:posOffset>
            </wp:positionH>
            <wp:positionV relativeFrom="paragraph">
              <wp:posOffset>-914400</wp:posOffset>
            </wp:positionV>
            <wp:extent cx="1361834" cy="938151"/>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62513" cy="938619"/>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1" w:name="_Hlk57202250"/>
      <w:r w:rsidR="00F731E0" w:rsidRPr="0096754A">
        <w:rPr>
          <w:rFonts w:ascii="Tw Cen MT Condensed" w:hAnsi="Tw Cen MT Condensed" w:cstheme="minorHAnsi"/>
          <w:b/>
          <w:bCs/>
          <w:sz w:val="40"/>
          <w:szCs w:val="40"/>
          <w:lang w:val="en-GB"/>
        </w:rPr>
        <w:t>Implementing the Strategic Action Programme for the South China Sea and Gulf of Thailand</w:t>
      </w:r>
    </w:p>
    <w:p w14:paraId="39B69556" w14:textId="33BBEAFD" w:rsidR="00F731E0" w:rsidRPr="0096754A" w:rsidRDefault="00F731E0" w:rsidP="0096754A">
      <w:pPr>
        <w:spacing w:after="0" w:line="240" w:lineRule="auto"/>
        <w:ind w:left="2410"/>
        <w:rPr>
          <w:rFonts w:ascii="Tw Cen MT Condensed" w:hAnsi="Tw Cen MT Condensed" w:cstheme="minorHAnsi"/>
          <w:b/>
          <w:bCs/>
          <w:sz w:val="40"/>
          <w:szCs w:val="40"/>
          <w:lang w:val="en-GB"/>
        </w:rPr>
      </w:pPr>
      <w:r w:rsidRPr="0096754A">
        <w:rPr>
          <w:rFonts w:ascii="Tw Cen MT Condensed" w:hAnsi="Tw Cen MT Condensed" w:cstheme="minorHAnsi"/>
          <w:b/>
          <w:bCs/>
          <w:sz w:val="40"/>
          <w:szCs w:val="40"/>
          <w:lang w:val="en-GB"/>
        </w:rPr>
        <w:t>(SCS SAP Project)</w:t>
      </w:r>
    </w:p>
    <w:p w14:paraId="2C8BE248" w14:textId="04CA8AD4" w:rsidR="00F731E0" w:rsidRPr="0096754A" w:rsidRDefault="00F731E0" w:rsidP="0096754A">
      <w:pPr>
        <w:spacing w:after="0" w:line="240" w:lineRule="auto"/>
        <w:rPr>
          <w:rFonts w:cstheme="minorHAnsi"/>
          <w:lang w:val="en-GB"/>
        </w:rPr>
      </w:pPr>
    </w:p>
    <w:p w14:paraId="2E1ACDCE" w14:textId="3FA6DDF8" w:rsidR="00427A67" w:rsidRDefault="00427A67" w:rsidP="0096754A">
      <w:pPr>
        <w:spacing w:after="0" w:line="240" w:lineRule="auto"/>
        <w:rPr>
          <w:rFonts w:ascii="Times New Roman" w:hAnsi="Times New Roman" w:cs="Times New Roman"/>
          <w:lang w:val="en-GB"/>
        </w:rPr>
      </w:pPr>
    </w:p>
    <w:p w14:paraId="7F9E388C" w14:textId="77777777" w:rsidR="00357EB7" w:rsidRPr="00357EB7" w:rsidRDefault="00357EB7" w:rsidP="0096754A">
      <w:pPr>
        <w:spacing w:after="0" w:line="240" w:lineRule="auto"/>
        <w:rPr>
          <w:rFonts w:ascii="Times New Roman" w:hAnsi="Times New Roman" w:cs="Times New Roman"/>
          <w:lang w:val="en-GB"/>
        </w:rPr>
      </w:pPr>
    </w:p>
    <w:p w14:paraId="0D74A187" w14:textId="1D68F8DC" w:rsidR="00F731E0" w:rsidRPr="003167AA" w:rsidRDefault="00914135" w:rsidP="0096754A">
      <w:pPr>
        <w:spacing w:after="0" w:line="240" w:lineRule="auto"/>
        <w:rPr>
          <w:rFonts w:ascii="Times New Roman" w:hAnsi="Times New Roman" w:cs="Times New Roman"/>
          <w:b/>
          <w:iCs/>
          <w:sz w:val="24"/>
          <w:szCs w:val="24"/>
          <w:lang w:val="en-GB"/>
        </w:rPr>
      </w:pPr>
      <w:r>
        <w:rPr>
          <w:rFonts w:ascii="Times New Roman" w:hAnsi="Times New Roman" w:cs="Times New Roman"/>
          <w:b/>
          <w:iCs/>
          <w:sz w:val="24"/>
          <w:szCs w:val="24"/>
          <w:lang w:val="en-GB"/>
        </w:rPr>
        <w:t xml:space="preserve">Second </w:t>
      </w:r>
      <w:r w:rsidR="0096754A" w:rsidRPr="003167AA">
        <w:rPr>
          <w:rFonts w:ascii="Times New Roman" w:hAnsi="Times New Roman" w:cs="Times New Roman"/>
          <w:b/>
          <w:iCs/>
          <w:sz w:val="24"/>
          <w:szCs w:val="24"/>
          <w:lang w:val="en-GB"/>
        </w:rPr>
        <w:t xml:space="preserve">Meeting of the </w:t>
      </w:r>
      <w:r w:rsidR="00BA17AB" w:rsidRPr="003167AA">
        <w:rPr>
          <w:rFonts w:ascii="Times New Roman" w:hAnsi="Times New Roman" w:cs="Times New Roman"/>
          <w:b/>
          <w:iCs/>
          <w:sz w:val="24"/>
          <w:szCs w:val="24"/>
          <w:lang w:val="en-GB"/>
        </w:rPr>
        <w:t xml:space="preserve">Regional Working Group on </w:t>
      </w:r>
      <w:r w:rsidR="001B71D3">
        <w:rPr>
          <w:rFonts w:ascii="Times New Roman" w:hAnsi="Times New Roman" w:cs="Times New Roman"/>
          <w:b/>
          <w:iCs/>
          <w:sz w:val="24"/>
          <w:szCs w:val="24"/>
          <w:lang w:val="en-GB"/>
        </w:rPr>
        <w:t>Land-Based Pollution</w:t>
      </w:r>
    </w:p>
    <w:p w14:paraId="308E5E00" w14:textId="77777777" w:rsidR="0096754A" w:rsidRPr="003167AA" w:rsidRDefault="0096754A" w:rsidP="0096754A">
      <w:pPr>
        <w:spacing w:after="0" w:line="240" w:lineRule="auto"/>
        <w:rPr>
          <w:rFonts w:ascii="Times New Roman" w:hAnsi="Times New Roman" w:cs="Times New Roman"/>
          <w:bCs/>
          <w:iCs/>
          <w:sz w:val="24"/>
          <w:szCs w:val="24"/>
          <w:lang w:val="en-GB"/>
        </w:rPr>
      </w:pPr>
    </w:p>
    <w:p w14:paraId="39B12A6B" w14:textId="55C069F3" w:rsidR="008B620A" w:rsidRPr="003167AA" w:rsidRDefault="00914135" w:rsidP="0096754A">
      <w:pPr>
        <w:spacing w:after="0" w:line="240" w:lineRule="auto"/>
        <w:rPr>
          <w:rFonts w:ascii="Times New Roman" w:hAnsi="Times New Roman" w:cs="Times New Roman"/>
          <w:bCs/>
          <w:iCs/>
          <w:sz w:val="24"/>
          <w:szCs w:val="24"/>
          <w:lang w:val="en-GB"/>
        </w:rPr>
      </w:pPr>
      <w:r>
        <w:rPr>
          <w:rFonts w:ascii="Times New Roman" w:hAnsi="Times New Roman" w:cs="Times New Roman"/>
          <w:bCs/>
          <w:iCs/>
          <w:sz w:val="24"/>
          <w:szCs w:val="24"/>
          <w:lang w:val="en-GB"/>
        </w:rPr>
        <w:t xml:space="preserve">11-12 November </w:t>
      </w:r>
      <w:r w:rsidR="00BA17AB" w:rsidRPr="003167AA">
        <w:rPr>
          <w:rFonts w:ascii="Times New Roman" w:hAnsi="Times New Roman" w:cs="Times New Roman"/>
          <w:bCs/>
          <w:iCs/>
          <w:sz w:val="24"/>
          <w:szCs w:val="24"/>
          <w:lang w:val="en-GB"/>
        </w:rPr>
        <w:t>202</w:t>
      </w:r>
      <w:r>
        <w:rPr>
          <w:rFonts w:ascii="Times New Roman" w:hAnsi="Times New Roman" w:cs="Times New Roman"/>
          <w:bCs/>
          <w:iCs/>
          <w:sz w:val="24"/>
          <w:szCs w:val="24"/>
          <w:lang w:val="en-GB"/>
        </w:rPr>
        <w:t>4</w:t>
      </w:r>
      <w:r w:rsidR="001459FB">
        <w:rPr>
          <w:rFonts w:ascii="Times New Roman" w:hAnsi="Times New Roman" w:cs="Times New Roman"/>
          <w:bCs/>
          <w:iCs/>
          <w:sz w:val="24"/>
          <w:szCs w:val="24"/>
          <w:lang w:val="en-GB"/>
        </w:rPr>
        <w:t>, Shenzhen, China</w:t>
      </w:r>
    </w:p>
    <w:p w14:paraId="3407EF1B" w14:textId="77777777" w:rsidR="0096754A" w:rsidRPr="003167AA" w:rsidRDefault="0096754A" w:rsidP="0096754A">
      <w:pPr>
        <w:spacing w:after="0" w:line="240" w:lineRule="auto"/>
        <w:rPr>
          <w:rFonts w:ascii="Times New Roman" w:hAnsi="Times New Roman" w:cs="Times New Roman"/>
          <w:bCs/>
          <w:i/>
          <w:sz w:val="24"/>
          <w:szCs w:val="24"/>
          <w:lang w:val="en-GB"/>
        </w:rPr>
      </w:pPr>
    </w:p>
    <w:p w14:paraId="60217443" w14:textId="77777777" w:rsidR="00357EB7" w:rsidRPr="003167AA" w:rsidRDefault="00357EB7" w:rsidP="0096754A">
      <w:pPr>
        <w:spacing w:after="0" w:line="240" w:lineRule="auto"/>
        <w:rPr>
          <w:rFonts w:ascii="Times New Roman" w:hAnsi="Times New Roman" w:cs="Times New Roman"/>
          <w:sz w:val="24"/>
          <w:szCs w:val="24"/>
          <w:lang w:val="en-GB"/>
        </w:rPr>
      </w:pPr>
    </w:p>
    <w:p w14:paraId="37828EEB" w14:textId="4008021C" w:rsidR="00DD7D98" w:rsidRPr="003167AA" w:rsidRDefault="00DD7D98" w:rsidP="0096754A">
      <w:pPr>
        <w:spacing w:after="0" w:line="240" w:lineRule="auto"/>
        <w:rPr>
          <w:rFonts w:ascii="Times New Roman" w:hAnsi="Times New Roman" w:cs="Times New Roman"/>
          <w:sz w:val="24"/>
          <w:szCs w:val="24"/>
          <w:lang w:val="en-GB"/>
        </w:rPr>
      </w:pPr>
    </w:p>
    <w:p w14:paraId="067D76F1" w14:textId="6A25E37D" w:rsidR="008431B9" w:rsidRPr="003167AA" w:rsidRDefault="008431B9" w:rsidP="0096754A">
      <w:pPr>
        <w:spacing w:after="0" w:line="240" w:lineRule="auto"/>
        <w:rPr>
          <w:rFonts w:ascii="Times New Roman" w:hAnsi="Times New Roman" w:cs="Times New Roman"/>
          <w:sz w:val="24"/>
          <w:szCs w:val="24"/>
          <w:lang w:val="en-GB"/>
        </w:rPr>
      </w:pPr>
    </w:p>
    <w:p w14:paraId="4B7D2F89" w14:textId="52DB8996" w:rsidR="000A676F" w:rsidRPr="003167AA" w:rsidRDefault="000A676F" w:rsidP="00F731E0">
      <w:pPr>
        <w:spacing w:after="0" w:line="240" w:lineRule="auto"/>
        <w:jc w:val="center"/>
        <w:rPr>
          <w:rFonts w:ascii="Times New Roman" w:hAnsi="Times New Roman" w:cs="Times New Roman"/>
          <w:sz w:val="24"/>
          <w:szCs w:val="24"/>
          <w:lang w:val="en-GB"/>
        </w:rPr>
      </w:pPr>
    </w:p>
    <w:p w14:paraId="4B3A1343" w14:textId="77777777" w:rsidR="00357EB7" w:rsidRPr="003167AA" w:rsidRDefault="00357EB7" w:rsidP="00F731E0">
      <w:pPr>
        <w:spacing w:after="0" w:line="240" w:lineRule="auto"/>
        <w:jc w:val="center"/>
        <w:rPr>
          <w:rFonts w:ascii="Times New Roman" w:hAnsi="Times New Roman" w:cs="Times New Roman"/>
          <w:sz w:val="24"/>
          <w:szCs w:val="24"/>
          <w:lang w:val="en-GB"/>
        </w:rPr>
      </w:pPr>
    </w:p>
    <w:p w14:paraId="7C0CB978" w14:textId="41392184" w:rsidR="00357EB7" w:rsidRDefault="00357EB7" w:rsidP="00F731E0">
      <w:pPr>
        <w:spacing w:after="0" w:line="240" w:lineRule="auto"/>
        <w:jc w:val="center"/>
        <w:rPr>
          <w:rFonts w:ascii="Times New Roman" w:hAnsi="Times New Roman" w:cs="Times New Roman"/>
          <w:sz w:val="24"/>
          <w:szCs w:val="24"/>
          <w:lang w:val="en-GB"/>
        </w:rPr>
      </w:pPr>
    </w:p>
    <w:p w14:paraId="47C78EAF" w14:textId="4DB99F39" w:rsidR="00891CDD" w:rsidRDefault="00891CDD" w:rsidP="00F731E0">
      <w:pPr>
        <w:spacing w:after="0" w:line="240" w:lineRule="auto"/>
        <w:jc w:val="center"/>
        <w:rPr>
          <w:rFonts w:ascii="Times New Roman" w:hAnsi="Times New Roman" w:cs="Times New Roman"/>
          <w:sz w:val="24"/>
          <w:szCs w:val="24"/>
          <w:lang w:val="en-GB"/>
        </w:rPr>
      </w:pPr>
    </w:p>
    <w:p w14:paraId="651E2AC4" w14:textId="77777777" w:rsidR="00891CDD" w:rsidRPr="003167AA" w:rsidRDefault="00891CDD" w:rsidP="00F731E0">
      <w:pPr>
        <w:spacing w:after="0" w:line="240" w:lineRule="auto"/>
        <w:jc w:val="center"/>
        <w:rPr>
          <w:rFonts w:ascii="Times New Roman" w:hAnsi="Times New Roman" w:cs="Times New Roman"/>
          <w:sz w:val="24"/>
          <w:szCs w:val="24"/>
          <w:lang w:val="en-GB"/>
        </w:rPr>
      </w:pPr>
    </w:p>
    <w:p w14:paraId="04A915A3" w14:textId="65AFD180" w:rsidR="003167AA" w:rsidRPr="003167AA" w:rsidRDefault="003167AA" w:rsidP="00F731E0">
      <w:pPr>
        <w:spacing w:after="0" w:line="240" w:lineRule="auto"/>
        <w:jc w:val="center"/>
        <w:rPr>
          <w:rFonts w:ascii="Times New Roman" w:hAnsi="Times New Roman" w:cs="Times New Roman"/>
          <w:sz w:val="24"/>
          <w:szCs w:val="24"/>
          <w:lang w:val="en-GB"/>
        </w:rPr>
      </w:pPr>
    </w:p>
    <w:p w14:paraId="4AB766D7" w14:textId="77777777" w:rsidR="003167AA" w:rsidRPr="003167AA" w:rsidRDefault="003167AA" w:rsidP="00F731E0">
      <w:pPr>
        <w:spacing w:after="0" w:line="240" w:lineRule="auto"/>
        <w:jc w:val="center"/>
        <w:rPr>
          <w:rFonts w:ascii="Times New Roman" w:hAnsi="Times New Roman" w:cs="Times New Roman"/>
          <w:sz w:val="24"/>
          <w:szCs w:val="24"/>
          <w:lang w:val="en-GB"/>
        </w:rPr>
      </w:pPr>
    </w:p>
    <w:p w14:paraId="78818F25" w14:textId="77777777" w:rsidR="0096754A" w:rsidRPr="003167AA" w:rsidRDefault="0096754A" w:rsidP="00F731E0">
      <w:pPr>
        <w:spacing w:after="0" w:line="240" w:lineRule="auto"/>
        <w:jc w:val="center"/>
        <w:rPr>
          <w:rFonts w:ascii="Times New Roman" w:hAnsi="Times New Roman" w:cs="Times New Roman"/>
          <w:sz w:val="24"/>
          <w:szCs w:val="24"/>
          <w:lang w:val="en-GB"/>
        </w:rPr>
      </w:pPr>
    </w:p>
    <w:p w14:paraId="556B6C23" w14:textId="0B11F25E" w:rsidR="00427A67" w:rsidRDefault="00B42B19" w:rsidP="00F731E0">
      <w:pPr>
        <w:spacing w:after="0" w:line="240" w:lineRule="auto"/>
        <w:jc w:val="center"/>
        <w:rPr>
          <w:rFonts w:ascii="Times New Roman" w:hAnsi="Times New Roman" w:cs="Times New Roman"/>
          <w:b/>
          <w:bCs/>
          <w:sz w:val="40"/>
          <w:szCs w:val="40"/>
          <w:lang w:val="en-GB"/>
        </w:rPr>
      </w:pPr>
      <w:r w:rsidRPr="00B42B19">
        <w:rPr>
          <w:rFonts w:ascii="Times New Roman" w:hAnsi="Times New Roman" w:cs="Times New Roman"/>
          <w:b/>
          <w:bCs/>
          <w:sz w:val="40"/>
          <w:szCs w:val="40"/>
          <w:lang w:val="en-GB"/>
        </w:rPr>
        <w:t>PROVISIONAL A</w:t>
      </w:r>
      <w:r w:rsidR="00914135">
        <w:rPr>
          <w:rFonts w:ascii="Times New Roman" w:hAnsi="Times New Roman" w:cs="Times New Roman"/>
          <w:b/>
          <w:bCs/>
          <w:sz w:val="40"/>
          <w:szCs w:val="40"/>
          <w:lang w:val="en-GB"/>
        </w:rPr>
        <w:t>NNOTATED A</w:t>
      </w:r>
      <w:r w:rsidRPr="00B42B19">
        <w:rPr>
          <w:rFonts w:ascii="Times New Roman" w:hAnsi="Times New Roman" w:cs="Times New Roman"/>
          <w:b/>
          <w:bCs/>
          <w:sz w:val="40"/>
          <w:szCs w:val="40"/>
          <w:lang w:val="en-GB"/>
        </w:rPr>
        <w:t>GENDA</w:t>
      </w:r>
    </w:p>
    <w:p w14:paraId="3E6CDAAA" w14:textId="710D6EF7" w:rsidR="00673FB7" w:rsidRDefault="00673FB7" w:rsidP="00F731E0">
      <w:pPr>
        <w:spacing w:after="0" w:line="240" w:lineRule="auto"/>
        <w:jc w:val="center"/>
        <w:rPr>
          <w:rFonts w:ascii="Times New Roman" w:hAnsi="Times New Roman" w:cs="Times New Roman"/>
          <w:b/>
          <w:bCs/>
          <w:sz w:val="40"/>
          <w:szCs w:val="40"/>
          <w:lang w:val="en-GB"/>
        </w:rPr>
      </w:pPr>
    </w:p>
    <w:p w14:paraId="645D99F8" w14:textId="63919992" w:rsidR="00DD7D98" w:rsidRPr="003167AA" w:rsidRDefault="00DD7D98" w:rsidP="003167AA">
      <w:pPr>
        <w:spacing w:after="0" w:line="240" w:lineRule="auto"/>
        <w:jc w:val="center"/>
        <w:rPr>
          <w:rFonts w:ascii="Times New Roman" w:hAnsi="Times New Roman" w:cs="Times New Roman"/>
          <w:sz w:val="24"/>
          <w:szCs w:val="24"/>
          <w:lang w:val="en-GB"/>
        </w:rPr>
      </w:pPr>
    </w:p>
    <w:bookmarkEnd w:id="0"/>
    <w:p w14:paraId="48243C53" w14:textId="312B1DC9" w:rsidR="003167AA" w:rsidRDefault="003167AA" w:rsidP="003167AA">
      <w:pPr>
        <w:spacing w:after="0" w:line="240" w:lineRule="auto"/>
        <w:jc w:val="center"/>
        <w:rPr>
          <w:rFonts w:ascii="Times New Roman" w:hAnsi="Times New Roman" w:cs="Times New Roman"/>
          <w:sz w:val="24"/>
          <w:szCs w:val="24"/>
          <w:lang w:val="en-GB"/>
        </w:rPr>
      </w:pPr>
    </w:p>
    <w:p w14:paraId="5E22757E" w14:textId="6B025BEE" w:rsidR="003167AA" w:rsidRDefault="003167AA" w:rsidP="003167AA">
      <w:pPr>
        <w:spacing w:after="0" w:line="240" w:lineRule="auto"/>
        <w:jc w:val="center"/>
        <w:rPr>
          <w:rFonts w:ascii="Times New Roman" w:hAnsi="Times New Roman" w:cs="Times New Roman"/>
          <w:sz w:val="24"/>
          <w:szCs w:val="24"/>
          <w:lang w:val="en-GB"/>
        </w:rPr>
      </w:pPr>
    </w:p>
    <w:p w14:paraId="548DAEA6" w14:textId="3B54F83E" w:rsidR="003167AA" w:rsidRDefault="003167AA" w:rsidP="003167AA">
      <w:pPr>
        <w:spacing w:after="0" w:line="240" w:lineRule="auto"/>
        <w:jc w:val="center"/>
        <w:rPr>
          <w:rFonts w:ascii="Times New Roman" w:hAnsi="Times New Roman" w:cs="Times New Roman"/>
          <w:sz w:val="24"/>
          <w:szCs w:val="24"/>
          <w:lang w:val="en-GB"/>
        </w:rPr>
      </w:pPr>
    </w:p>
    <w:p w14:paraId="45C43911" w14:textId="77777777" w:rsidR="00673FB7" w:rsidRDefault="00673FB7" w:rsidP="003167AA">
      <w:pPr>
        <w:spacing w:after="0" w:line="240" w:lineRule="auto"/>
        <w:jc w:val="center"/>
        <w:rPr>
          <w:rFonts w:ascii="Times New Roman" w:hAnsi="Times New Roman" w:cs="Times New Roman"/>
          <w:sz w:val="24"/>
          <w:szCs w:val="24"/>
          <w:lang w:val="en-GB"/>
        </w:rPr>
      </w:pPr>
    </w:p>
    <w:p w14:paraId="6095076C" w14:textId="504A9E1D" w:rsidR="003167AA" w:rsidRDefault="003167AA" w:rsidP="003167AA">
      <w:pPr>
        <w:spacing w:after="0" w:line="240" w:lineRule="auto"/>
        <w:jc w:val="center"/>
        <w:rPr>
          <w:rFonts w:ascii="Times New Roman" w:hAnsi="Times New Roman" w:cs="Times New Roman"/>
          <w:sz w:val="24"/>
          <w:szCs w:val="24"/>
          <w:lang w:val="en-GB"/>
        </w:rPr>
      </w:pPr>
    </w:p>
    <w:p w14:paraId="59A09D3E" w14:textId="01BD4425" w:rsidR="003167AA" w:rsidRDefault="003167AA" w:rsidP="003167AA">
      <w:pPr>
        <w:spacing w:after="0" w:line="240" w:lineRule="auto"/>
        <w:jc w:val="center"/>
        <w:rPr>
          <w:rFonts w:ascii="Times New Roman" w:hAnsi="Times New Roman" w:cs="Times New Roman"/>
          <w:sz w:val="24"/>
          <w:szCs w:val="24"/>
          <w:lang w:val="en-GB"/>
        </w:rPr>
      </w:pPr>
    </w:p>
    <w:p w14:paraId="54EBF324" w14:textId="7ADB92A7" w:rsidR="003167AA" w:rsidRDefault="003167AA" w:rsidP="003167AA">
      <w:pPr>
        <w:spacing w:after="0" w:line="240" w:lineRule="auto"/>
        <w:jc w:val="center"/>
        <w:rPr>
          <w:rFonts w:ascii="Times New Roman" w:hAnsi="Times New Roman" w:cs="Times New Roman"/>
          <w:sz w:val="24"/>
          <w:szCs w:val="24"/>
          <w:lang w:val="en-GB"/>
        </w:rPr>
      </w:pPr>
    </w:p>
    <w:p w14:paraId="54961B0F" w14:textId="77777777" w:rsidR="003167AA" w:rsidRPr="003167AA" w:rsidRDefault="003167AA" w:rsidP="003167AA">
      <w:pPr>
        <w:spacing w:after="0" w:line="240" w:lineRule="auto"/>
        <w:jc w:val="center"/>
        <w:rPr>
          <w:rFonts w:ascii="Times New Roman" w:hAnsi="Times New Roman" w:cs="Times New Roman"/>
          <w:sz w:val="24"/>
          <w:szCs w:val="24"/>
          <w:lang w:val="en-GB"/>
        </w:rPr>
      </w:pPr>
    </w:p>
    <w:p w14:paraId="2994AAEB" w14:textId="7E577833" w:rsidR="00357EB7" w:rsidRPr="003167AA" w:rsidRDefault="00357EB7" w:rsidP="003167AA">
      <w:pPr>
        <w:spacing w:after="0" w:line="240" w:lineRule="auto"/>
        <w:jc w:val="center"/>
        <w:rPr>
          <w:rFonts w:ascii="Times New Roman" w:hAnsi="Times New Roman" w:cs="Times New Roman"/>
          <w:sz w:val="24"/>
          <w:szCs w:val="24"/>
          <w:lang w:val="en-GB"/>
        </w:rPr>
      </w:pPr>
    </w:p>
    <w:p w14:paraId="5EB35D73" w14:textId="2214F386" w:rsidR="00357EB7" w:rsidRPr="003167AA" w:rsidRDefault="00357EB7" w:rsidP="003167AA">
      <w:pPr>
        <w:spacing w:after="0" w:line="240" w:lineRule="auto"/>
        <w:jc w:val="center"/>
        <w:rPr>
          <w:rFonts w:ascii="Times New Roman" w:hAnsi="Times New Roman" w:cs="Times New Roman"/>
          <w:sz w:val="24"/>
          <w:szCs w:val="24"/>
          <w:lang w:val="en-GB"/>
        </w:rPr>
      </w:pPr>
    </w:p>
    <w:p w14:paraId="18CF20FE" w14:textId="730850EA" w:rsidR="00357EB7" w:rsidRPr="003167AA" w:rsidRDefault="00357EB7" w:rsidP="003167AA">
      <w:pPr>
        <w:spacing w:after="0" w:line="240" w:lineRule="auto"/>
        <w:jc w:val="center"/>
        <w:rPr>
          <w:rFonts w:ascii="Times New Roman" w:hAnsi="Times New Roman" w:cs="Times New Roman"/>
          <w:sz w:val="24"/>
          <w:szCs w:val="24"/>
          <w:lang w:val="en-GB"/>
        </w:rPr>
      </w:pPr>
    </w:p>
    <w:p w14:paraId="1A060681" w14:textId="512BE4AE" w:rsidR="00357EB7" w:rsidRPr="003167AA" w:rsidRDefault="00357EB7" w:rsidP="003167AA">
      <w:pPr>
        <w:spacing w:after="0" w:line="240" w:lineRule="auto"/>
        <w:jc w:val="center"/>
        <w:rPr>
          <w:rFonts w:ascii="Times New Roman" w:hAnsi="Times New Roman" w:cs="Times New Roman"/>
          <w:sz w:val="24"/>
          <w:szCs w:val="24"/>
          <w:lang w:val="en-GB"/>
        </w:rPr>
      </w:pPr>
    </w:p>
    <w:p w14:paraId="34F574AA" w14:textId="3761DFB9" w:rsidR="000A676F" w:rsidRPr="0096754A" w:rsidRDefault="00914135">
      <w:pPr>
        <w:rPr>
          <w:rFonts w:ascii="Candara" w:hAnsi="Candara"/>
        </w:rPr>
      </w:pPr>
      <w:r>
        <w:rPr>
          <w:rFonts w:ascii="Candara" w:hAnsi="Candara"/>
          <w:noProof/>
        </w:rPr>
        <w:drawing>
          <wp:anchor distT="0" distB="0" distL="114300" distR="114300" simplePos="0" relativeHeight="251706880" behindDoc="0" locked="0" layoutInCell="1" allowOverlap="1" wp14:anchorId="77102A10" wp14:editId="40D08663">
            <wp:simplePos x="0" y="0"/>
            <wp:positionH relativeFrom="margin">
              <wp:align>center</wp:align>
            </wp:positionH>
            <wp:positionV relativeFrom="paragraph">
              <wp:posOffset>249555</wp:posOffset>
            </wp:positionV>
            <wp:extent cx="3973830" cy="648970"/>
            <wp:effectExtent l="0" t="0" r="7620" b="0"/>
            <wp:wrapThrough wrapText="bothSides">
              <wp:wrapPolygon edited="0">
                <wp:start x="0" y="0"/>
                <wp:lineTo x="0" y="20924"/>
                <wp:lineTo x="10872" y="20924"/>
                <wp:lineTo x="21538" y="19022"/>
                <wp:lineTo x="21538" y="1902"/>
                <wp:lineTo x="10872" y="0"/>
                <wp:lineTo x="0" y="0"/>
              </wp:wrapPolygon>
            </wp:wrapThrough>
            <wp:docPr id="1075179717"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179717" name="Picture 2" descr="A close-up of a logo&#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73830" cy="648970"/>
                    </a:xfrm>
                    <a:prstGeom prst="rect">
                      <a:avLst/>
                    </a:prstGeom>
                    <a:noFill/>
                  </pic:spPr>
                </pic:pic>
              </a:graphicData>
            </a:graphic>
          </wp:anchor>
        </w:drawing>
      </w:r>
      <w:r w:rsidR="00A532C7" w:rsidRPr="0096754A">
        <w:rPr>
          <w:rFonts w:ascii="Candara" w:hAnsi="Candara"/>
          <w:b/>
          <w:bCs/>
          <w:noProof/>
          <w:sz w:val="40"/>
          <w:szCs w:val="40"/>
        </w:rPr>
        <mc:AlternateContent>
          <mc:Choice Requires="wps">
            <w:drawing>
              <wp:anchor distT="0" distB="0" distL="114300" distR="114300" simplePos="0" relativeHeight="251660800" behindDoc="1" locked="0" layoutInCell="1" allowOverlap="1" wp14:anchorId="2AF61401" wp14:editId="6D3E99CE">
                <wp:simplePos x="0" y="0"/>
                <wp:positionH relativeFrom="margin">
                  <wp:align>center</wp:align>
                </wp:positionH>
                <wp:positionV relativeFrom="paragraph">
                  <wp:posOffset>2186940</wp:posOffset>
                </wp:positionV>
                <wp:extent cx="7750628" cy="847725"/>
                <wp:effectExtent l="0" t="0" r="3175" b="9525"/>
                <wp:wrapNone/>
                <wp:docPr id="6" name="Rectangle 6"/>
                <wp:cNvGraphicFramePr/>
                <a:graphic xmlns:a="http://schemas.openxmlformats.org/drawingml/2006/main">
                  <a:graphicData uri="http://schemas.microsoft.com/office/word/2010/wordprocessingShape">
                    <wps:wsp>
                      <wps:cNvSpPr/>
                      <wps:spPr>
                        <a:xfrm>
                          <a:off x="0" y="0"/>
                          <a:ext cx="7750628" cy="847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56145E" id="Rectangle 6" o:spid="_x0000_s1026" style="position:absolute;margin-left:0;margin-top:172.2pt;width:610.3pt;height:66.75pt;z-index:-2516556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" fillcolor="white [3212]" stroked="f" strokeweight="1pt">
                <w10:wrap anchorx="margin"/>
              </v:rect>
            </w:pict>
          </mc:Fallback>
        </mc:AlternateContent>
      </w:r>
      <w:r w:rsidR="000A676F" w:rsidRPr="0096754A">
        <w:rPr>
          <w:rFonts w:ascii="Candara" w:hAnsi="Candara"/>
        </w:rPr>
        <w:br w:type="page"/>
      </w:r>
    </w:p>
    <w:bookmarkEnd w:id="1"/>
    <w:p w14:paraId="64E9C8DF" w14:textId="2EA53320" w:rsidR="00B42B19" w:rsidRPr="00B42B19" w:rsidRDefault="00B42B19" w:rsidP="002160BE">
      <w:pPr>
        <w:jc w:val="center"/>
        <w:rPr>
          <w:rFonts w:ascii="Times New Roman" w:hAnsi="Times New Roman" w:cs="Times New Roman"/>
          <w:b/>
          <w:bCs/>
          <w:color w:val="002060"/>
          <w:sz w:val="32"/>
          <w:szCs w:val="32"/>
        </w:rPr>
      </w:pPr>
      <w:r w:rsidRPr="00B42B19">
        <w:rPr>
          <w:rFonts w:ascii="Times New Roman" w:hAnsi="Times New Roman" w:cs="Times New Roman"/>
          <w:b/>
          <w:bCs/>
          <w:color w:val="002060"/>
          <w:sz w:val="32"/>
          <w:szCs w:val="32"/>
        </w:rPr>
        <w:lastRenderedPageBreak/>
        <w:t>PROVISIONAL A</w:t>
      </w:r>
      <w:r w:rsidR="00914135">
        <w:rPr>
          <w:rFonts w:ascii="Times New Roman" w:hAnsi="Times New Roman" w:cs="Times New Roman"/>
          <w:b/>
          <w:bCs/>
          <w:color w:val="002060"/>
          <w:sz w:val="32"/>
          <w:szCs w:val="32"/>
        </w:rPr>
        <w:t>NNOTATED A</w:t>
      </w:r>
      <w:r w:rsidRPr="00B42B19">
        <w:rPr>
          <w:rFonts w:ascii="Times New Roman" w:hAnsi="Times New Roman" w:cs="Times New Roman"/>
          <w:b/>
          <w:bCs/>
          <w:color w:val="002060"/>
          <w:sz w:val="32"/>
          <w:szCs w:val="32"/>
        </w:rPr>
        <w:t>GENDA</w:t>
      </w:r>
    </w:p>
    <w:p w14:paraId="24DF66E3" w14:textId="77777777" w:rsidR="00914135" w:rsidRPr="00914135" w:rsidRDefault="00914135" w:rsidP="00914135">
      <w:pPr>
        <w:spacing w:after="0" w:line="240" w:lineRule="auto"/>
        <w:rPr>
          <w:rFonts w:ascii="Times New Roman" w:eastAsia="Times New Roman" w:hAnsi="Times New Roman" w:cs="Times New Roman"/>
          <w:b/>
          <w:bCs/>
          <w:i/>
          <w:iCs/>
          <w:sz w:val="24"/>
          <w:szCs w:val="24"/>
          <w:lang w:val="en-AU" w:eastAsia="en-GB" w:bidi="th-TH"/>
        </w:rPr>
      </w:pPr>
    </w:p>
    <w:p w14:paraId="297AC6FE" w14:textId="77777777" w:rsidR="00914135" w:rsidRPr="00914135" w:rsidRDefault="00914135" w:rsidP="00914135">
      <w:pPr>
        <w:spacing w:after="0" w:line="240" w:lineRule="auto"/>
        <w:rPr>
          <w:rFonts w:ascii="Times New Roman" w:eastAsia="Times New Roman" w:hAnsi="Times New Roman" w:cs="Times New Roman"/>
          <w:b/>
          <w:bCs/>
          <w:i/>
          <w:iCs/>
          <w:sz w:val="24"/>
          <w:szCs w:val="24"/>
          <w:lang w:val="en-GB" w:eastAsia="en-GB" w:bidi="th-TH"/>
        </w:rPr>
      </w:pPr>
      <w:r w:rsidRPr="00914135">
        <w:rPr>
          <w:rFonts w:ascii="Times New Roman" w:eastAsia="Times New Roman" w:hAnsi="Times New Roman" w:cs="Times New Roman"/>
          <w:b/>
          <w:bCs/>
          <w:i/>
          <w:iCs/>
          <w:sz w:val="24"/>
          <w:szCs w:val="24"/>
          <w:lang w:val="en-AU" w:eastAsia="en-GB" w:bidi="th-TH"/>
        </w:rPr>
        <w:t>Monday, 11 November 2024, 09.00 - 16.45</w:t>
      </w:r>
    </w:p>
    <w:p w14:paraId="6630BE69" w14:textId="77777777" w:rsidR="00914135" w:rsidRPr="00914135" w:rsidRDefault="00914135" w:rsidP="00914135">
      <w:pPr>
        <w:spacing w:after="0" w:line="240" w:lineRule="auto"/>
        <w:rPr>
          <w:rFonts w:ascii="Times New Roman" w:eastAsia="Times New Roman" w:hAnsi="Times New Roman" w:cs="Times New Roman"/>
          <w:sz w:val="24"/>
          <w:szCs w:val="24"/>
          <w:lang w:val="en-AU" w:eastAsia="en-GB" w:bidi="th-TH"/>
        </w:rPr>
      </w:pPr>
    </w:p>
    <w:tbl>
      <w:tblPr>
        <w:tblW w:w="9748" w:type="dxa"/>
        <w:tblInd w:w="-5" w:type="dxa"/>
        <w:tblLook w:val="04A0" w:firstRow="1" w:lastRow="0" w:firstColumn="1" w:lastColumn="0" w:noHBand="0" w:noVBand="1"/>
      </w:tblPr>
      <w:tblGrid>
        <w:gridCol w:w="1810"/>
        <w:gridCol w:w="7938"/>
      </w:tblGrid>
      <w:tr w:rsidR="00914135" w:rsidRPr="00914135" w14:paraId="0E9FA6C5"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7705AE90"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08.30-08.55</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3006C426"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Registration of participants</w:t>
            </w:r>
          </w:p>
        </w:tc>
      </w:tr>
      <w:tr w:rsidR="00914135" w:rsidRPr="00914135" w14:paraId="570BDE81"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1DCD998D"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08:55-9:00</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738882B9"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Security and Safety Briefing</w:t>
            </w:r>
          </w:p>
        </w:tc>
      </w:tr>
      <w:tr w:rsidR="00914135" w:rsidRPr="00914135" w14:paraId="52F29C3A" w14:textId="77777777" w:rsidTr="007558DE">
        <w:tc>
          <w:tcPr>
            <w:tcW w:w="1810" w:type="dxa"/>
            <w:tcBorders>
              <w:top w:val="threeDEmboss" w:sz="18" w:space="0" w:color="B7D4EF"/>
              <w:left w:val="threeDEmboss" w:sz="18" w:space="0" w:color="B7D4EF"/>
              <w:bottom w:val="threeDEmboss" w:sz="18" w:space="0" w:color="B7D4EF"/>
            </w:tcBorders>
            <w:shd w:val="clear" w:color="auto" w:fill="auto"/>
          </w:tcPr>
          <w:p w14:paraId="7D63D8E5" w14:textId="77777777" w:rsidR="00914135" w:rsidRPr="00914135" w:rsidRDefault="00914135" w:rsidP="00914135">
            <w:pPr>
              <w:spacing w:after="0" w:line="240" w:lineRule="auto"/>
              <w:jc w:val="center"/>
              <w:rPr>
                <w:rFonts w:ascii="Times New Roman" w:eastAsia="Times New Roman" w:hAnsi="Times New Roman" w:cs="Times New Roman"/>
                <w:sz w:val="20"/>
                <w:szCs w:val="20"/>
                <w:lang w:val="en-AU" w:eastAsia="en-GB" w:bidi="th-TH"/>
              </w:rPr>
            </w:pPr>
          </w:p>
        </w:tc>
        <w:tc>
          <w:tcPr>
            <w:tcW w:w="7938" w:type="dxa"/>
            <w:tcBorders>
              <w:top w:val="threeDEmboss" w:sz="18" w:space="0" w:color="B7D4EF"/>
              <w:left w:val="nil"/>
              <w:bottom w:val="threeDEmboss" w:sz="18" w:space="0" w:color="B7D4EF"/>
              <w:right w:val="threeDEmboss" w:sz="18" w:space="0" w:color="B7D4EF"/>
            </w:tcBorders>
            <w:shd w:val="clear" w:color="auto" w:fill="auto"/>
          </w:tcPr>
          <w:p w14:paraId="7A84C7D1"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b/>
                <w:bCs/>
                <w:sz w:val="20"/>
                <w:szCs w:val="20"/>
                <w:lang w:val="en-AU" w:eastAsia="en-GB" w:bidi="th-TH"/>
              </w:rPr>
              <w:t>1. Opening of the meeting</w:t>
            </w:r>
          </w:p>
        </w:tc>
      </w:tr>
      <w:tr w:rsidR="00914135" w:rsidRPr="00914135" w14:paraId="229F5D0D"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40604E4A"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09.00-09.05</w:t>
            </w:r>
          </w:p>
          <w:p w14:paraId="49A831F7"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5 min</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5751F1E8" w14:textId="61902550" w:rsidR="00994C21" w:rsidRPr="00914135" w:rsidRDefault="00994C21" w:rsidP="00994C21">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w:t>
            </w:r>
            <w:r>
              <w:rPr>
                <w:rFonts w:ascii="Times New Roman" w:eastAsia="Times New Roman" w:hAnsi="Times New Roman" w:cs="Times New Roman"/>
                <w:sz w:val="20"/>
                <w:szCs w:val="20"/>
                <w:lang w:val="en-AU" w:eastAsia="en-GB" w:bidi="th-TH"/>
              </w:rPr>
              <w:t>1</w:t>
            </w:r>
            <w:r w:rsidRPr="00914135">
              <w:rPr>
                <w:rFonts w:ascii="Times New Roman" w:eastAsia="Times New Roman" w:hAnsi="Times New Roman" w:cs="Times New Roman"/>
                <w:sz w:val="20"/>
                <w:szCs w:val="20"/>
                <w:lang w:val="en-AU" w:eastAsia="en-GB" w:bidi="th-TH"/>
              </w:rPr>
              <w:t xml:space="preserve"> Welcome remark by the Senior Project Manager of the SCS SAP Project </w:t>
            </w:r>
          </w:p>
          <w:p w14:paraId="76011569" w14:textId="359C5D12" w:rsidR="00994C21" w:rsidRPr="00914135" w:rsidRDefault="00994C21"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The Secretariat will invite the Senior Manager to deliver the welcome remark on behalf of the project and UNOPS as the executing agency.</w:t>
            </w:r>
          </w:p>
        </w:tc>
      </w:tr>
      <w:tr w:rsidR="00914135" w:rsidRPr="00914135" w14:paraId="63F88824"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56C17198" w14:textId="386EB6DA"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09.05-09.1</w:t>
            </w:r>
            <w:r w:rsidR="008557A0">
              <w:rPr>
                <w:rFonts w:ascii="Times New Roman" w:eastAsia="Times New Roman" w:hAnsi="Times New Roman" w:cs="Times New Roman"/>
                <w:sz w:val="20"/>
                <w:szCs w:val="20"/>
                <w:lang w:val="en-AU" w:eastAsia="en-GB" w:bidi="th-TH"/>
              </w:rPr>
              <w:t>5</w:t>
            </w:r>
          </w:p>
          <w:p w14:paraId="562FC50F" w14:textId="52FF5238" w:rsidR="00914135" w:rsidRPr="00914135" w:rsidRDefault="008557A0" w:rsidP="00914135">
            <w:pPr>
              <w:spacing w:after="0" w:line="240" w:lineRule="auto"/>
              <w:rPr>
                <w:rFonts w:ascii="Times New Roman" w:eastAsia="Times New Roman" w:hAnsi="Times New Roman" w:cs="Times New Roman"/>
                <w:sz w:val="20"/>
                <w:szCs w:val="20"/>
                <w:lang w:val="en-AU" w:eastAsia="en-GB" w:bidi="th-TH"/>
              </w:rPr>
            </w:pPr>
            <w:r>
              <w:rPr>
                <w:rFonts w:ascii="Times New Roman" w:eastAsia="Times New Roman" w:hAnsi="Times New Roman" w:cs="Times New Roman"/>
                <w:sz w:val="20"/>
                <w:szCs w:val="20"/>
                <w:lang w:val="en-AU" w:eastAsia="en-GB" w:bidi="th-TH"/>
              </w:rPr>
              <w:t>10</w:t>
            </w:r>
            <w:r w:rsidR="00914135" w:rsidRPr="00914135">
              <w:rPr>
                <w:rFonts w:ascii="Times New Roman" w:eastAsia="Times New Roman" w:hAnsi="Times New Roman" w:cs="Times New Roman"/>
                <w:sz w:val="20"/>
                <w:szCs w:val="20"/>
                <w:lang w:val="en-AU" w:eastAsia="en-GB" w:bidi="th-TH"/>
              </w:rPr>
              <w:t xml:space="preserve"> min</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49728B3B" w14:textId="551F51B1" w:rsidR="00994C21" w:rsidRPr="00994C21" w:rsidRDefault="00994C21" w:rsidP="00994C21">
            <w:pPr>
              <w:spacing w:after="0" w:line="240" w:lineRule="auto"/>
              <w:rPr>
                <w:rFonts w:ascii="Times New Roman" w:eastAsia="Times New Roman" w:hAnsi="Times New Roman" w:cs="Times New Roman"/>
                <w:sz w:val="20"/>
                <w:szCs w:val="20"/>
                <w:lang w:val="en-AU" w:eastAsia="en-GB" w:bidi="th-TH"/>
              </w:rPr>
            </w:pPr>
            <w:r w:rsidRPr="00994C21">
              <w:rPr>
                <w:rFonts w:ascii="Times New Roman" w:eastAsia="Times New Roman" w:hAnsi="Times New Roman" w:cs="Times New Roman"/>
                <w:sz w:val="20"/>
                <w:szCs w:val="20"/>
                <w:lang w:val="en-AU" w:eastAsia="en-GB" w:bidi="th-TH"/>
              </w:rPr>
              <w:t>1.</w:t>
            </w:r>
            <w:r w:rsidR="008557A0">
              <w:rPr>
                <w:rFonts w:ascii="Times New Roman" w:eastAsia="Times New Roman" w:hAnsi="Times New Roman" w:cs="Times New Roman"/>
                <w:sz w:val="20"/>
                <w:szCs w:val="20"/>
                <w:lang w:val="en-AU" w:eastAsia="en-GB" w:bidi="th-TH"/>
              </w:rPr>
              <w:t>2</w:t>
            </w:r>
            <w:r w:rsidRPr="00994C21">
              <w:rPr>
                <w:rFonts w:ascii="Times New Roman" w:eastAsia="Times New Roman" w:hAnsi="Times New Roman" w:cs="Times New Roman"/>
                <w:sz w:val="20"/>
                <w:szCs w:val="20"/>
                <w:lang w:val="en-AU" w:eastAsia="en-GB" w:bidi="th-TH"/>
              </w:rPr>
              <w:t xml:space="preserve"> Welcome remark</w:t>
            </w:r>
            <w:r w:rsidR="008557A0">
              <w:rPr>
                <w:rFonts w:ascii="Times New Roman" w:eastAsia="Times New Roman" w:hAnsi="Times New Roman" w:cs="Times New Roman"/>
                <w:sz w:val="20"/>
                <w:szCs w:val="20"/>
                <w:lang w:val="en-AU" w:eastAsia="en-GB" w:bidi="th-TH"/>
              </w:rPr>
              <w:t>s</w:t>
            </w:r>
            <w:r w:rsidRPr="00994C21">
              <w:rPr>
                <w:rFonts w:ascii="Times New Roman" w:eastAsia="Times New Roman" w:hAnsi="Times New Roman" w:cs="Times New Roman"/>
                <w:sz w:val="20"/>
                <w:szCs w:val="20"/>
                <w:lang w:val="en-AU" w:eastAsia="en-GB" w:bidi="th-TH"/>
              </w:rPr>
              <w:t xml:space="preserve"> by the </w:t>
            </w:r>
            <w:r w:rsidR="008557A0">
              <w:rPr>
                <w:rFonts w:ascii="Times New Roman" w:eastAsia="Times New Roman" w:hAnsi="Times New Roman" w:cs="Times New Roman"/>
                <w:sz w:val="20"/>
                <w:szCs w:val="20"/>
                <w:lang w:val="en-AU" w:eastAsia="en-GB" w:bidi="th-TH"/>
              </w:rPr>
              <w:t>Deputy Director General of the Ministry of Environment and Ecology and the Vice-President of the South China Institute of Environmental Sciences</w:t>
            </w:r>
          </w:p>
          <w:p w14:paraId="1B674616" w14:textId="4D60A0D8" w:rsidR="00994C21" w:rsidRPr="00914135" w:rsidRDefault="00994C21" w:rsidP="00914135">
            <w:pPr>
              <w:spacing w:after="0" w:line="240" w:lineRule="auto"/>
              <w:rPr>
                <w:rFonts w:ascii="Times New Roman" w:eastAsia="Times New Roman" w:hAnsi="Times New Roman" w:cs="Times New Roman"/>
                <w:sz w:val="20"/>
                <w:szCs w:val="20"/>
                <w:lang w:val="en-AU" w:eastAsia="en-GB" w:bidi="th-TH"/>
              </w:rPr>
            </w:pPr>
            <w:r w:rsidRPr="00994C21">
              <w:rPr>
                <w:rFonts w:ascii="Times New Roman" w:eastAsia="Times New Roman" w:hAnsi="Times New Roman" w:cs="Times New Roman"/>
                <w:sz w:val="20"/>
                <w:szCs w:val="20"/>
                <w:lang w:val="en-AU" w:eastAsia="en-GB" w:bidi="th-TH"/>
              </w:rPr>
              <w:t xml:space="preserve">The Secretariat will invite </w:t>
            </w:r>
            <w:r w:rsidR="008557A0">
              <w:rPr>
                <w:rFonts w:ascii="Times New Roman" w:eastAsia="Times New Roman" w:hAnsi="Times New Roman" w:cs="Times New Roman"/>
                <w:sz w:val="20"/>
                <w:szCs w:val="20"/>
                <w:lang w:val="en-AU" w:eastAsia="en-GB" w:bidi="th-TH"/>
              </w:rPr>
              <w:t xml:space="preserve">Dr. Zhang </w:t>
            </w:r>
            <w:proofErr w:type="spellStart"/>
            <w:r w:rsidR="008557A0">
              <w:rPr>
                <w:rFonts w:ascii="Times New Roman" w:eastAsia="Times New Roman" w:hAnsi="Times New Roman" w:cs="Times New Roman"/>
                <w:sz w:val="20"/>
                <w:szCs w:val="20"/>
                <w:lang w:val="en-AU" w:eastAsia="en-GB" w:bidi="th-TH"/>
              </w:rPr>
              <w:t>Zhifeng</w:t>
            </w:r>
            <w:proofErr w:type="spellEnd"/>
            <w:r w:rsidR="008557A0">
              <w:rPr>
                <w:rFonts w:ascii="Times New Roman" w:eastAsia="Times New Roman" w:hAnsi="Times New Roman" w:cs="Times New Roman"/>
                <w:sz w:val="20"/>
                <w:szCs w:val="20"/>
                <w:lang w:val="en-AU" w:eastAsia="en-GB" w:bidi="th-TH"/>
              </w:rPr>
              <w:t xml:space="preserve"> and Mr. Lin Kui </w:t>
            </w:r>
            <w:r w:rsidRPr="00994C21">
              <w:rPr>
                <w:rFonts w:ascii="Times New Roman" w:eastAsia="Times New Roman" w:hAnsi="Times New Roman" w:cs="Times New Roman"/>
                <w:sz w:val="20"/>
                <w:szCs w:val="20"/>
                <w:lang w:val="en-AU" w:eastAsia="en-GB" w:bidi="th-TH"/>
              </w:rPr>
              <w:t>to deliver the welcome remark</w:t>
            </w:r>
            <w:r w:rsidR="008557A0">
              <w:rPr>
                <w:rFonts w:ascii="Times New Roman" w:eastAsia="Times New Roman" w:hAnsi="Times New Roman" w:cs="Times New Roman"/>
                <w:sz w:val="20"/>
                <w:szCs w:val="20"/>
                <w:lang w:val="en-AU" w:eastAsia="en-GB" w:bidi="th-TH"/>
              </w:rPr>
              <w:t>s</w:t>
            </w:r>
            <w:r w:rsidRPr="00994C21">
              <w:rPr>
                <w:rFonts w:ascii="Times New Roman" w:eastAsia="Times New Roman" w:hAnsi="Times New Roman" w:cs="Times New Roman"/>
                <w:sz w:val="20"/>
                <w:szCs w:val="20"/>
                <w:lang w:val="en-AU" w:eastAsia="en-GB" w:bidi="th-TH"/>
              </w:rPr>
              <w:t xml:space="preserve"> as the host country of the meeting</w:t>
            </w:r>
            <w:r w:rsidR="008557A0">
              <w:rPr>
                <w:rFonts w:ascii="Times New Roman" w:eastAsia="Times New Roman" w:hAnsi="Times New Roman" w:cs="Times New Roman"/>
                <w:sz w:val="20"/>
                <w:szCs w:val="20"/>
                <w:lang w:val="en-AU" w:eastAsia="en-GB" w:bidi="th-TH"/>
              </w:rPr>
              <w:t xml:space="preserve"> and implementing partner of the project.</w:t>
            </w:r>
          </w:p>
        </w:tc>
      </w:tr>
      <w:tr w:rsidR="00941DD8" w:rsidRPr="00914135" w14:paraId="204D72FC" w14:textId="77777777" w:rsidTr="00DE69A3">
        <w:tc>
          <w:tcPr>
            <w:tcW w:w="1810" w:type="dxa"/>
            <w:vMerge w:val="restart"/>
            <w:tcBorders>
              <w:top w:val="threeDEmboss" w:sz="18" w:space="0" w:color="B7D4EF"/>
              <w:left w:val="threeDEmboss" w:sz="18" w:space="0" w:color="B7D4EF"/>
              <w:right w:val="threeDEmboss" w:sz="18" w:space="0" w:color="B7D4EF"/>
            </w:tcBorders>
            <w:shd w:val="clear" w:color="auto" w:fill="auto"/>
          </w:tcPr>
          <w:p w14:paraId="508BC3BA" w14:textId="1FBF650C" w:rsidR="00941DD8" w:rsidRPr="00914135" w:rsidRDefault="00941DD8"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09.1</w:t>
            </w:r>
            <w:r>
              <w:rPr>
                <w:rFonts w:ascii="Times New Roman" w:eastAsia="Times New Roman" w:hAnsi="Times New Roman" w:cs="Times New Roman"/>
                <w:sz w:val="20"/>
                <w:szCs w:val="20"/>
                <w:lang w:val="en-AU" w:eastAsia="en-GB" w:bidi="th-TH"/>
              </w:rPr>
              <w:t>5</w:t>
            </w:r>
            <w:r w:rsidRPr="00914135">
              <w:rPr>
                <w:rFonts w:ascii="Times New Roman" w:eastAsia="Times New Roman" w:hAnsi="Times New Roman" w:cs="Times New Roman"/>
                <w:sz w:val="20"/>
                <w:szCs w:val="20"/>
                <w:lang w:val="en-AU" w:eastAsia="en-GB" w:bidi="th-TH"/>
              </w:rPr>
              <w:t>-09.3</w:t>
            </w:r>
            <w:r>
              <w:rPr>
                <w:rFonts w:ascii="Times New Roman" w:eastAsia="Times New Roman" w:hAnsi="Times New Roman" w:cs="Times New Roman"/>
                <w:sz w:val="20"/>
                <w:szCs w:val="20"/>
                <w:lang w:val="en-AU" w:eastAsia="en-GB" w:bidi="th-TH"/>
              </w:rPr>
              <w:t>5</w:t>
            </w:r>
          </w:p>
          <w:p w14:paraId="1CE09548" w14:textId="77777777" w:rsidR="00941DD8" w:rsidRPr="00914135" w:rsidRDefault="00941DD8"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20 min</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6ECBB568" w14:textId="77777777" w:rsidR="00941DD8" w:rsidRPr="00914135" w:rsidRDefault="00941DD8"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1.3 Introduction of members</w:t>
            </w:r>
          </w:p>
          <w:p w14:paraId="17FB5736" w14:textId="652855E9" w:rsidR="00941DD8" w:rsidRPr="00914135" w:rsidRDefault="00941DD8"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The Secretariat will invite</w:t>
            </w:r>
            <w:r>
              <w:rPr>
                <w:rFonts w:ascii="Times New Roman" w:eastAsia="Times New Roman" w:hAnsi="Times New Roman" w:cs="Times New Roman"/>
                <w:sz w:val="20"/>
                <w:szCs w:val="20"/>
                <w:lang w:val="en-AU" w:eastAsia="en-GB" w:bidi="th-TH"/>
              </w:rPr>
              <w:t xml:space="preserve"> </w:t>
            </w:r>
            <w:r w:rsidRPr="00914135">
              <w:rPr>
                <w:rFonts w:ascii="Times New Roman" w:eastAsia="Times New Roman" w:hAnsi="Times New Roman" w:cs="Times New Roman"/>
                <w:sz w:val="20"/>
                <w:szCs w:val="20"/>
                <w:lang w:val="en-AU" w:eastAsia="en-GB" w:bidi="th-TH"/>
              </w:rPr>
              <w:t>the members of the Regional Working Group on Land-Based Pollution and other participants and guests</w:t>
            </w:r>
            <w:r>
              <w:rPr>
                <w:rFonts w:ascii="Times New Roman" w:eastAsia="Times New Roman" w:hAnsi="Times New Roman" w:cs="Times New Roman"/>
                <w:sz w:val="20"/>
                <w:szCs w:val="20"/>
                <w:lang w:val="en-AU" w:eastAsia="en-GB" w:bidi="th-TH"/>
              </w:rPr>
              <w:t xml:space="preserve"> to introduce themselves</w:t>
            </w:r>
            <w:r w:rsidRPr="00914135">
              <w:rPr>
                <w:rFonts w:ascii="Times New Roman" w:eastAsia="Times New Roman" w:hAnsi="Times New Roman" w:cs="Times New Roman"/>
                <w:sz w:val="20"/>
                <w:szCs w:val="20"/>
                <w:lang w:val="en-AU" w:eastAsia="en-GB" w:bidi="th-TH"/>
              </w:rPr>
              <w:t>.</w:t>
            </w:r>
          </w:p>
        </w:tc>
      </w:tr>
      <w:tr w:rsidR="00941DD8" w:rsidRPr="00914135" w14:paraId="7E20048F" w14:textId="77777777" w:rsidTr="00DE69A3">
        <w:tc>
          <w:tcPr>
            <w:tcW w:w="1810" w:type="dxa"/>
            <w:vMerge/>
            <w:tcBorders>
              <w:left w:val="threeDEmboss" w:sz="18" w:space="0" w:color="B7D4EF"/>
              <w:bottom w:val="threeDEmboss" w:sz="18" w:space="0" w:color="B7D4EF"/>
              <w:right w:val="threeDEmboss" w:sz="18" w:space="0" w:color="B7D4EF"/>
            </w:tcBorders>
            <w:shd w:val="clear" w:color="auto" w:fill="auto"/>
          </w:tcPr>
          <w:p w14:paraId="278CB82A" w14:textId="77777777" w:rsidR="00941DD8" w:rsidRPr="00914135" w:rsidRDefault="00941DD8" w:rsidP="00914135">
            <w:pPr>
              <w:spacing w:after="0" w:line="240" w:lineRule="auto"/>
              <w:rPr>
                <w:rFonts w:ascii="Times New Roman" w:eastAsia="Times New Roman" w:hAnsi="Times New Roman" w:cs="Times New Roman"/>
                <w:sz w:val="20"/>
                <w:szCs w:val="20"/>
                <w:lang w:val="en-AU" w:eastAsia="en-GB" w:bidi="th-TH"/>
              </w:rPr>
            </w:pP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5C81E44B" w14:textId="22AD0457" w:rsidR="00941DD8" w:rsidRPr="00914135" w:rsidRDefault="00941DD8" w:rsidP="008557A0">
            <w:pPr>
              <w:tabs>
                <w:tab w:val="left" w:pos="1750"/>
              </w:tabs>
              <w:spacing w:after="0" w:line="240" w:lineRule="auto"/>
              <w:rPr>
                <w:rFonts w:ascii="Times New Roman" w:eastAsia="Times New Roman" w:hAnsi="Times New Roman" w:cs="Times New Roman"/>
                <w:sz w:val="20"/>
                <w:szCs w:val="20"/>
                <w:lang w:val="en-AU" w:eastAsia="en-GB" w:bidi="th-TH"/>
              </w:rPr>
            </w:pPr>
            <w:r w:rsidRPr="008557A0">
              <w:rPr>
                <w:rFonts w:ascii="Times New Roman" w:eastAsia="Times New Roman" w:hAnsi="Times New Roman" w:cs="Times New Roman"/>
                <w:sz w:val="20"/>
                <w:szCs w:val="20"/>
                <w:lang w:val="en-AU" w:eastAsia="en-GB" w:bidi="th-TH"/>
              </w:rPr>
              <w:t>GROUP PHOTO</w:t>
            </w:r>
          </w:p>
        </w:tc>
      </w:tr>
      <w:tr w:rsidR="00914135" w:rsidRPr="00914135" w14:paraId="6C80DCF1" w14:textId="77777777" w:rsidTr="007558DE">
        <w:tc>
          <w:tcPr>
            <w:tcW w:w="1810" w:type="dxa"/>
            <w:tcBorders>
              <w:top w:val="threeDEmboss" w:sz="18" w:space="0" w:color="B7D4EF"/>
              <w:left w:val="threeDEmboss" w:sz="18" w:space="0" w:color="B7D4EF"/>
              <w:bottom w:val="threeDEmboss" w:sz="18" w:space="0" w:color="B7D4EF"/>
            </w:tcBorders>
            <w:shd w:val="clear" w:color="auto" w:fill="auto"/>
          </w:tcPr>
          <w:p w14:paraId="5640E225"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p>
        </w:tc>
        <w:tc>
          <w:tcPr>
            <w:tcW w:w="7938" w:type="dxa"/>
            <w:tcBorders>
              <w:top w:val="threeDEmboss" w:sz="18" w:space="0" w:color="B7D4EF"/>
              <w:left w:val="nil"/>
              <w:bottom w:val="threeDEmboss" w:sz="18" w:space="0" w:color="B7D4EF"/>
              <w:right w:val="threeDEmboss" w:sz="18" w:space="0" w:color="B7D4EF"/>
            </w:tcBorders>
            <w:shd w:val="clear" w:color="auto" w:fill="auto"/>
          </w:tcPr>
          <w:p w14:paraId="123092EA"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b/>
                <w:bCs/>
                <w:sz w:val="20"/>
                <w:szCs w:val="20"/>
                <w:lang w:val="en-AU" w:eastAsia="en-GB" w:bidi="th-TH"/>
              </w:rPr>
              <w:t>2. Organization of the meeting</w:t>
            </w:r>
          </w:p>
        </w:tc>
      </w:tr>
      <w:tr w:rsidR="00914135" w:rsidRPr="00914135" w14:paraId="54EAEEF2"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26A903C3" w14:textId="5C6DEDC4"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09.3</w:t>
            </w:r>
            <w:r w:rsidR="000330F8">
              <w:rPr>
                <w:rFonts w:ascii="Times New Roman" w:eastAsia="Times New Roman" w:hAnsi="Times New Roman" w:cs="Times New Roman"/>
                <w:sz w:val="20"/>
                <w:szCs w:val="20"/>
                <w:lang w:val="en-AU" w:eastAsia="en-GB" w:bidi="th-TH"/>
              </w:rPr>
              <w:t>5</w:t>
            </w:r>
            <w:r w:rsidRPr="00914135">
              <w:rPr>
                <w:rFonts w:ascii="Times New Roman" w:eastAsia="Times New Roman" w:hAnsi="Times New Roman" w:cs="Times New Roman"/>
                <w:sz w:val="20"/>
                <w:szCs w:val="20"/>
                <w:lang w:val="en-AU" w:eastAsia="en-GB" w:bidi="th-TH"/>
              </w:rPr>
              <w:t>-09.4</w:t>
            </w:r>
            <w:r w:rsidR="000330F8">
              <w:rPr>
                <w:rFonts w:ascii="Times New Roman" w:eastAsia="Times New Roman" w:hAnsi="Times New Roman" w:cs="Times New Roman"/>
                <w:sz w:val="20"/>
                <w:szCs w:val="20"/>
                <w:lang w:val="en-AU" w:eastAsia="en-GB" w:bidi="th-TH"/>
              </w:rPr>
              <w:t>5</w:t>
            </w:r>
          </w:p>
          <w:p w14:paraId="3D020D35"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10 min</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12C17B08"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2.1 Designation of officers</w:t>
            </w:r>
          </w:p>
          <w:p w14:paraId="23998E0B"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 xml:space="preserve">In accordance with the draft rules of procedure for the Regional Working Group on Land-Based Pollution, participants will be invited by the Secretariat to elect a Chairperson, Vice-Chairperson and Rapporteur. The Secretariat will inform the Committee of the officers elected at the first meeting of the working group. </w:t>
            </w:r>
          </w:p>
        </w:tc>
      </w:tr>
      <w:tr w:rsidR="00914135" w:rsidRPr="00914135" w14:paraId="052D8FA1"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53DDA789" w14:textId="5002C98A"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09.4</w:t>
            </w:r>
            <w:r w:rsidR="000330F8">
              <w:rPr>
                <w:rFonts w:ascii="Times New Roman" w:eastAsia="Times New Roman" w:hAnsi="Times New Roman" w:cs="Times New Roman"/>
                <w:sz w:val="20"/>
                <w:szCs w:val="20"/>
                <w:lang w:val="en-AU" w:eastAsia="en-GB" w:bidi="th-TH"/>
              </w:rPr>
              <w:t>5</w:t>
            </w:r>
            <w:r w:rsidRPr="00914135">
              <w:rPr>
                <w:rFonts w:ascii="Times New Roman" w:eastAsia="Times New Roman" w:hAnsi="Times New Roman" w:cs="Times New Roman"/>
                <w:sz w:val="20"/>
                <w:szCs w:val="20"/>
                <w:lang w:val="en-AU" w:eastAsia="en-GB" w:bidi="th-TH"/>
              </w:rPr>
              <w:t>-09.50</w:t>
            </w:r>
          </w:p>
          <w:p w14:paraId="797102A4" w14:textId="1A45BBFF" w:rsidR="00914135" w:rsidRPr="00914135" w:rsidRDefault="000330F8" w:rsidP="00914135">
            <w:pPr>
              <w:spacing w:after="0" w:line="240" w:lineRule="auto"/>
              <w:rPr>
                <w:rFonts w:ascii="Times New Roman" w:eastAsia="Times New Roman" w:hAnsi="Times New Roman" w:cs="Times New Roman"/>
                <w:sz w:val="20"/>
                <w:szCs w:val="20"/>
                <w:lang w:val="en-AU" w:eastAsia="en-GB" w:bidi="th-TH"/>
              </w:rPr>
            </w:pPr>
            <w:r>
              <w:rPr>
                <w:rFonts w:ascii="Times New Roman" w:eastAsia="Times New Roman" w:hAnsi="Times New Roman" w:cs="Times New Roman"/>
                <w:sz w:val="20"/>
                <w:szCs w:val="20"/>
                <w:lang w:val="en-AU" w:eastAsia="en-GB" w:bidi="th-TH"/>
              </w:rPr>
              <w:t>5</w:t>
            </w:r>
            <w:r w:rsidR="00914135" w:rsidRPr="00914135">
              <w:rPr>
                <w:rFonts w:ascii="Times New Roman" w:eastAsia="Times New Roman" w:hAnsi="Times New Roman" w:cs="Times New Roman"/>
                <w:sz w:val="20"/>
                <w:szCs w:val="20"/>
                <w:lang w:val="en-AU" w:eastAsia="en-GB" w:bidi="th-TH"/>
              </w:rPr>
              <w:t xml:space="preserve"> min</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7F7F3F8A"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2.2 Organisation of work</w:t>
            </w:r>
          </w:p>
          <w:p w14:paraId="4FB59BF9"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The Chairperson will invite the Secretariat to brief participants on the proposed organization of work, the list of documents available to the meeting and administrative arrangements for the conduct of the meeting. The meeting will be conducted face to face and online in plenary. The meeting will be conducted in English.</w:t>
            </w:r>
          </w:p>
        </w:tc>
      </w:tr>
      <w:tr w:rsidR="00914135" w:rsidRPr="00914135" w14:paraId="574D5682" w14:textId="77777777" w:rsidTr="007558DE">
        <w:tc>
          <w:tcPr>
            <w:tcW w:w="1810" w:type="dxa"/>
            <w:tcBorders>
              <w:top w:val="threeDEmboss" w:sz="18" w:space="0" w:color="B7D4EF"/>
              <w:left w:val="threeDEmboss" w:sz="18" w:space="0" w:color="B7D4EF"/>
              <w:bottom w:val="threeDEmboss" w:sz="18" w:space="0" w:color="B7D4EF"/>
            </w:tcBorders>
            <w:shd w:val="clear" w:color="auto" w:fill="auto"/>
          </w:tcPr>
          <w:p w14:paraId="3FEBC3BE"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p>
        </w:tc>
        <w:tc>
          <w:tcPr>
            <w:tcW w:w="7938" w:type="dxa"/>
            <w:tcBorders>
              <w:top w:val="threeDEmboss" w:sz="18" w:space="0" w:color="B7D4EF"/>
              <w:left w:val="nil"/>
              <w:bottom w:val="threeDEmboss" w:sz="18" w:space="0" w:color="B7D4EF"/>
              <w:right w:val="threeDEmboss" w:sz="18" w:space="0" w:color="B7D4EF"/>
            </w:tcBorders>
            <w:shd w:val="clear" w:color="auto" w:fill="auto"/>
          </w:tcPr>
          <w:p w14:paraId="52C128F6" w14:textId="77777777" w:rsidR="00914135" w:rsidRPr="00914135" w:rsidRDefault="00914135" w:rsidP="00914135">
            <w:pPr>
              <w:spacing w:after="0" w:line="240" w:lineRule="auto"/>
              <w:rPr>
                <w:rFonts w:ascii="Times New Roman" w:eastAsia="Times New Roman" w:hAnsi="Times New Roman" w:cs="Times New Roman"/>
                <w:b/>
                <w:bCs/>
                <w:sz w:val="20"/>
                <w:szCs w:val="20"/>
                <w:lang w:val="en-AU" w:eastAsia="en-GB" w:bidi="th-TH"/>
              </w:rPr>
            </w:pPr>
            <w:r w:rsidRPr="00914135">
              <w:rPr>
                <w:rFonts w:ascii="Times New Roman" w:eastAsia="Times New Roman" w:hAnsi="Times New Roman" w:cs="Times New Roman"/>
                <w:b/>
                <w:bCs/>
                <w:sz w:val="20"/>
                <w:szCs w:val="20"/>
                <w:lang w:val="en-AU" w:eastAsia="en-GB" w:bidi="th-TH"/>
              </w:rPr>
              <w:t>3. Adoption of the meeting agenda</w:t>
            </w:r>
          </w:p>
        </w:tc>
      </w:tr>
      <w:tr w:rsidR="00914135" w:rsidRPr="00914135" w14:paraId="0158DFBB"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4CFC9DB4"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09.50-10.00</w:t>
            </w:r>
          </w:p>
          <w:p w14:paraId="123AF27D"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10 min</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7A754EB1" w14:textId="4482529E"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 xml:space="preserve">The Chairperson will invite participants to consider the provisional annotated agenda </w:t>
            </w:r>
            <w:r w:rsidR="007D1D03">
              <w:rPr>
                <w:rFonts w:ascii="Times New Roman" w:eastAsia="Times New Roman" w:hAnsi="Times New Roman" w:cs="Times New Roman"/>
                <w:sz w:val="20"/>
                <w:szCs w:val="20"/>
                <w:lang w:val="en-AU" w:eastAsia="en-GB" w:bidi="th-TH"/>
              </w:rPr>
              <w:t>(</w:t>
            </w:r>
            <w:r w:rsidR="007D1D03" w:rsidRPr="007D1D03">
              <w:rPr>
                <w:rFonts w:ascii="Times New Roman" w:eastAsia="Times New Roman" w:hAnsi="Times New Roman" w:cs="Times New Roman"/>
                <w:sz w:val="20"/>
                <w:szCs w:val="20"/>
                <w:lang w:eastAsia="en-GB" w:bidi="th-TH"/>
              </w:rPr>
              <w:t>SCSSAP RWG-</w:t>
            </w:r>
            <w:proofErr w:type="spellStart"/>
            <w:r w:rsidR="007D1D03" w:rsidRPr="007D1D03">
              <w:rPr>
                <w:rFonts w:ascii="Times New Roman" w:eastAsia="Times New Roman" w:hAnsi="Times New Roman" w:cs="Times New Roman"/>
                <w:sz w:val="20"/>
                <w:szCs w:val="20"/>
                <w:lang w:eastAsia="en-GB" w:bidi="th-TH"/>
              </w:rPr>
              <w:t>LbP</w:t>
            </w:r>
            <w:proofErr w:type="spellEnd"/>
            <w:r w:rsidR="007D1D03" w:rsidRPr="007D1D03">
              <w:rPr>
                <w:rFonts w:ascii="Times New Roman" w:eastAsia="Times New Roman" w:hAnsi="Times New Roman" w:cs="Times New Roman"/>
                <w:sz w:val="20"/>
                <w:szCs w:val="20"/>
                <w:lang w:eastAsia="en-GB" w:bidi="th-TH"/>
              </w:rPr>
              <w:t xml:space="preserve"> 2/1</w:t>
            </w:r>
            <w:r w:rsidR="007D1D03">
              <w:rPr>
                <w:rFonts w:ascii="Times New Roman" w:eastAsia="Times New Roman" w:hAnsi="Times New Roman" w:cs="Times New Roman"/>
                <w:sz w:val="20"/>
                <w:szCs w:val="20"/>
                <w:lang w:eastAsia="en-GB" w:bidi="th-TH"/>
              </w:rPr>
              <w:t xml:space="preserve">) </w:t>
            </w:r>
            <w:r w:rsidRPr="00914135">
              <w:rPr>
                <w:rFonts w:ascii="Times New Roman" w:eastAsia="Times New Roman" w:hAnsi="Times New Roman" w:cs="Times New Roman"/>
                <w:sz w:val="20"/>
                <w:szCs w:val="20"/>
                <w:lang w:val="en-AU" w:eastAsia="en-GB" w:bidi="th-TH"/>
              </w:rPr>
              <w:t>prepared by the Secretariat, propose any amendments or additional items for consideration, and adopt the agenda.</w:t>
            </w:r>
          </w:p>
        </w:tc>
      </w:tr>
      <w:tr w:rsidR="00914135" w:rsidRPr="00914135" w14:paraId="7DDFAA15" w14:textId="77777777" w:rsidTr="007558DE">
        <w:tc>
          <w:tcPr>
            <w:tcW w:w="1810" w:type="dxa"/>
            <w:tcBorders>
              <w:top w:val="threeDEmboss" w:sz="18" w:space="0" w:color="B7D4EF"/>
              <w:left w:val="threeDEmboss" w:sz="18" w:space="0" w:color="B7D4EF"/>
              <w:bottom w:val="threeDEmboss" w:sz="18" w:space="0" w:color="B7D4EF"/>
            </w:tcBorders>
            <w:shd w:val="clear" w:color="auto" w:fill="auto"/>
          </w:tcPr>
          <w:p w14:paraId="498BAD20"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p>
        </w:tc>
        <w:tc>
          <w:tcPr>
            <w:tcW w:w="7938" w:type="dxa"/>
            <w:tcBorders>
              <w:top w:val="threeDEmboss" w:sz="18" w:space="0" w:color="B7D4EF"/>
              <w:left w:val="nil"/>
              <w:bottom w:val="threeDEmboss" w:sz="18" w:space="0" w:color="B7D4EF"/>
              <w:right w:val="threeDEmboss" w:sz="18" w:space="0" w:color="B7D4EF"/>
            </w:tcBorders>
            <w:shd w:val="clear" w:color="auto" w:fill="auto"/>
          </w:tcPr>
          <w:p w14:paraId="0E7D7434" w14:textId="77777777" w:rsidR="00914135" w:rsidRPr="00914135" w:rsidRDefault="00914135" w:rsidP="00914135">
            <w:pPr>
              <w:spacing w:after="0" w:line="240" w:lineRule="auto"/>
              <w:rPr>
                <w:rFonts w:ascii="Times New Roman" w:eastAsia="Times New Roman" w:hAnsi="Times New Roman" w:cs="Times New Roman"/>
                <w:b/>
                <w:bCs/>
                <w:sz w:val="20"/>
                <w:szCs w:val="20"/>
                <w:lang w:val="en-AU" w:eastAsia="en-GB" w:bidi="th-TH"/>
              </w:rPr>
            </w:pPr>
            <w:r w:rsidRPr="00914135">
              <w:rPr>
                <w:rFonts w:ascii="Times New Roman" w:eastAsia="Times New Roman" w:hAnsi="Times New Roman" w:cs="Times New Roman"/>
                <w:b/>
                <w:bCs/>
                <w:sz w:val="20"/>
                <w:szCs w:val="20"/>
                <w:lang w:val="en-AU" w:eastAsia="en-GB" w:bidi="th-TH"/>
              </w:rPr>
              <w:t>4. Report of status and progress of the SCS SAP Project implementation at regional and national level</w:t>
            </w:r>
          </w:p>
        </w:tc>
      </w:tr>
      <w:tr w:rsidR="00914135" w:rsidRPr="00914135" w14:paraId="41F8C056"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088CD481"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10.00-10.15</w:t>
            </w:r>
          </w:p>
          <w:p w14:paraId="1DC1097F"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15 min</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1195FC32" w14:textId="375DD87A"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 xml:space="preserve">The Chairperson will invite the Secretariat to </w:t>
            </w:r>
            <w:bookmarkStart w:id="2" w:name="_Hlk174047114"/>
            <w:r w:rsidRPr="00914135">
              <w:rPr>
                <w:rFonts w:ascii="Times New Roman" w:eastAsia="Times New Roman" w:hAnsi="Times New Roman" w:cs="Times New Roman"/>
                <w:sz w:val="20"/>
                <w:szCs w:val="20"/>
                <w:lang w:val="en-AU" w:eastAsia="en-GB" w:bidi="th-TH"/>
              </w:rPr>
              <w:t>present the status and progress oof the SCS SAP implementation at regional and national level</w:t>
            </w:r>
            <w:bookmarkEnd w:id="2"/>
            <w:r w:rsidR="007D1D03" w:rsidRPr="007D1D03">
              <w:rPr>
                <w:rFonts w:ascii="Times New Roman" w:hAnsi="Times New Roman" w:cs="Times New Roman"/>
              </w:rPr>
              <w:t xml:space="preserve"> </w:t>
            </w:r>
            <w:r w:rsidR="007D1D03">
              <w:rPr>
                <w:rFonts w:ascii="Times New Roman" w:hAnsi="Times New Roman" w:cs="Times New Roman"/>
              </w:rPr>
              <w:t>(</w:t>
            </w:r>
            <w:r w:rsidR="007D1D03" w:rsidRPr="007D1D03">
              <w:rPr>
                <w:rFonts w:ascii="Times New Roman" w:eastAsia="Times New Roman" w:hAnsi="Times New Roman" w:cs="Times New Roman"/>
                <w:sz w:val="20"/>
                <w:szCs w:val="20"/>
                <w:lang w:eastAsia="en-GB" w:bidi="th-TH"/>
              </w:rPr>
              <w:t>SCSSAP RWG-</w:t>
            </w:r>
            <w:proofErr w:type="spellStart"/>
            <w:r w:rsidR="007D1D03" w:rsidRPr="007D1D03">
              <w:rPr>
                <w:rFonts w:ascii="Times New Roman" w:eastAsia="Times New Roman" w:hAnsi="Times New Roman" w:cs="Times New Roman"/>
                <w:sz w:val="20"/>
                <w:szCs w:val="20"/>
                <w:lang w:eastAsia="en-GB" w:bidi="th-TH"/>
              </w:rPr>
              <w:t>LbP</w:t>
            </w:r>
            <w:proofErr w:type="spellEnd"/>
            <w:r w:rsidR="007D1D03" w:rsidRPr="007D1D03">
              <w:rPr>
                <w:rFonts w:ascii="Times New Roman" w:eastAsia="Times New Roman" w:hAnsi="Times New Roman" w:cs="Times New Roman"/>
                <w:sz w:val="20"/>
                <w:szCs w:val="20"/>
                <w:lang w:eastAsia="en-GB" w:bidi="th-TH"/>
              </w:rPr>
              <w:t xml:space="preserve"> 2/2</w:t>
            </w:r>
            <w:r w:rsidR="007D1D03">
              <w:rPr>
                <w:rFonts w:ascii="Times New Roman" w:eastAsia="Times New Roman" w:hAnsi="Times New Roman" w:cs="Times New Roman"/>
                <w:sz w:val="20"/>
                <w:szCs w:val="20"/>
                <w:lang w:eastAsia="en-GB" w:bidi="th-TH"/>
              </w:rPr>
              <w:t>)</w:t>
            </w:r>
            <w:r w:rsidRPr="00914135">
              <w:rPr>
                <w:rFonts w:ascii="Times New Roman" w:eastAsia="Times New Roman" w:hAnsi="Times New Roman" w:cs="Times New Roman"/>
                <w:sz w:val="20"/>
                <w:szCs w:val="20"/>
                <w:lang w:val="en-AU" w:eastAsia="en-GB" w:bidi="th-TH"/>
              </w:rPr>
              <w:t>. The working group will be invited to review and provide comments and suggestions on the regional and national implementation of the project.</w:t>
            </w:r>
          </w:p>
        </w:tc>
      </w:tr>
      <w:tr w:rsidR="00914135" w:rsidRPr="00914135" w14:paraId="6918572D"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7EF78997"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10.15-10.30</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79666AB3" w14:textId="48063648"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MORNING BREAK</w:t>
            </w:r>
          </w:p>
        </w:tc>
      </w:tr>
      <w:tr w:rsidR="00914135" w:rsidRPr="00914135" w14:paraId="2DE48CEB" w14:textId="77777777" w:rsidTr="007558DE">
        <w:tc>
          <w:tcPr>
            <w:tcW w:w="1810" w:type="dxa"/>
            <w:tcBorders>
              <w:top w:val="threeDEmboss" w:sz="18" w:space="0" w:color="B7D4EF"/>
              <w:left w:val="threeDEmboss" w:sz="18" w:space="0" w:color="B7D4EF"/>
              <w:bottom w:val="threeDEmboss" w:sz="18" w:space="0" w:color="B7D4EF"/>
            </w:tcBorders>
            <w:shd w:val="clear" w:color="auto" w:fill="auto"/>
          </w:tcPr>
          <w:p w14:paraId="65D546D1"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p>
        </w:tc>
        <w:tc>
          <w:tcPr>
            <w:tcW w:w="7938" w:type="dxa"/>
            <w:tcBorders>
              <w:top w:val="threeDEmboss" w:sz="18" w:space="0" w:color="B7D4EF"/>
              <w:left w:val="nil"/>
              <w:bottom w:val="threeDEmboss" w:sz="18" w:space="0" w:color="B7D4EF"/>
              <w:right w:val="threeDEmboss" w:sz="18" w:space="0" w:color="B7D4EF"/>
            </w:tcBorders>
            <w:shd w:val="clear" w:color="auto" w:fill="auto"/>
          </w:tcPr>
          <w:p w14:paraId="420AA83A" w14:textId="77777777" w:rsidR="00914135" w:rsidRPr="00914135" w:rsidRDefault="00914135" w:rsidP="00914135">
            <w:pPr>
              <w:spacing w:after="0" w:line="240" w:lineRule="auto"/>
              <w:rPr>
                <w:rFonts w:ascii="Times New Roman" w:eastAsia="Times New Roman" w:hAnsi="Times New Roman" w:cs="Times New Roman"/>
                <w:b/>
                <w:bCs/>
                <w:sz w:val="20"/>
                <w:szCs w:val="20"/>
                <w:lang w:val="en-AU" w:eastAsia="en-GB" w:bidi="th-TH"/>
              </w:rPr>
            </w:pPr>
            <w:r w:rsidRPr="00914135">
              <w:rPr>
                <w:rFonts w:ascii="Times New Roman" w:eastAsia="Times New Roman" w:hAnsi="Times New Roman" w:cs="Times New Roman"/>
                <w:b/>
                <w:bCs/>
                <w:sz w:val="20"/>
                <w:szCs w:val="20"/>
                <w:lang w:val="en-AU" w:eastAsia="en-GB" w:bidi="th-TH"/>
              </w:rPr>
              <w:t xml:space="preserve">5. Report of </w:t>
            </w:r>
            <w:r w:rsidRPr="00914135">
              <w:rPr>
                <w:rFonts w:ascii="Times New Roman" w:eastAsia="Times New Roman" w:hAnsi="Times New Roman" w:cs="Times New Roman"/>
                <w:b/>
                <w:bCs/>
                <w:sz w:val="20"/>
                <w:szCs w:val="20"/>
                <w:lang w:eastAsia="en-GB" w:bidi="th-TH"/>
              </w:rPr>
              <w:t>status of the preparation and implementation of land-based pollution activities at national level</w:t>
            </w:r>
          </w:p>
        </w:tc>
      </w:tr>
      <w:tr w:rsidR="00914135" w:rsidRPr="00914135" w14:paraId="2668B067"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tcPr>
          <w:p w14:paraId="33FED0AA"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10.30-12.00</w:t>
            </w:r>
          </w:p>
          <w:p w14:paraId="5197D390"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15 min per presentation</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489C11EE" w14:textId="25AECAF3"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Calibri" w:hAnsi="Times New Roman" w:cs="Times New Roman"/>
                <w:sz w:val="20"/>
                <w:szCs w:val="20"/>
              </w:rPr>
              <w:t xml:space="preserve">The Chairperson will invite National Land-based Pollution Focal Points from Cambodia, China, Indonesia, Philippines, Thailand and Viet Nam to present the status of preparation and implementation of land-based pollution activities at national level following the first meeting of the RWG-LBP. Please refer to country presentations </w:t>
            </w:r>
            <w:r w:rsidR="007D1D03">
              <w:rPr>
                <w:rFonts w:ascii="Times New Roman" w:eastAsia="Calibri" w:hAnsi="Times New Roman" w:cs="Times New Roman"/>
                <w:sz w:val="20"/>
                <w:szCs w:val="20"/>
              </w:rPr>
              <w:t>(</w:t>
            </w:r>
            <w:r w:rsidR="007D1D03" w:rsidRPr="007D1D03">
              <w:rPr>
                <w:rFonts w:ascii="Times New Roman" w:eastAsia="Calibri" w:hAnsi="Times New Roman" w:cs="Times New Roman"/>
                <w:sz w:val="20"/>
                <w:szCs w:val="20"/>
              </w:rPr>
              <w:t>SCSSAP RWG-</w:t>
            </w:r>
            <w:proofErr w:type="spellStart"/>
            <w:r w:rsidR="007D1D03" w:rsidRPr="007D1D03">
              <w:rPr>
                <w:rFonts w:ascii="Times New Roman" w:eastAsia="Calibri" w:hAnsi="Times New Roman" w:cs="Times New Roman"/>
                <w:sz w:val="20"/>
                <w:szCs w:val="20"/>
              </w:rPr>
              <w:t>LbP</w:t>
            </w:r>
            <w:proofErr w:type="spellEnd"/>
            <w:r w:rsidR="007D1D03" w:rsidRPr="007D1D03">
              <w:rPr>
                <w:rFonts w:ascii="Times New Roman" w:eastAsia="Calibri" w:hAnsi="Times New Roman" w:cs="Times New Roman"/>
                <w:sz w:val="20"/>
                <w:szCs w:val="20"/>
              </w:rPr>
              <w:t xml:space="preserve"> 2/3</w:t>
            </w:r>
            <w:r w:rsidR="007D1D03">
              <w:rPr>
                <w:rFonts w:ascii="Times New Roman" w:eastAsia="Calibri" w:hAnsi="Times New Roman" w:cs="Times New Roman"/>
                <w:sz w:val="20"/>
                <w:szCs w:val="20"/>
              </w:rPr>
              <w:t xml:space="preserve">) </w:t>
            </w:r>
            <w:r w:rsidRPr="00914135">
              <w:rPr>
                <w:rFonts w:ascii="Times New Roman" w:eastAsia="Calibri" w:hAnsi="Times New Roman" w:cs="Times New Roman"/>
                <w:sz w:val="20"/>
                <w:szCs w:val="20"/>
              </w:rPr>
              <w:t>following the template prepared by the Secretariat.</w:t>
            </w:r>
          </w:p>
        </w:tc>
      </w:tr>
      <w:tr w:rsidR="00914135" w:rsidRPr="00914135" w14:paraId="77A017AB"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19442A33"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12.00-13.30</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6713A4A4"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LUNCH BREAK</w:t>
            </w:r>
          </w:p>
        </w:tc>
      </w:tr>
      <w:tr w:rsidR="00914135" w:rsidRPr="00914135" w14:paraId="3025C6C9" w14:textId="77777777" w:rsidTr="007558DE">
        <w:tc>
          <w:tcPr>
            <w:tcW w:w="1810" w:type="dxa"/>
            <w:tcBorders>
              <w:top w:val="threeDEmboss" w:sz="18" w:space="0" w:color="B7D4EF"/>
              <w:left w:val="threeDEmboss" w:sz="18" w:space="0" w:color="B7D4EF"/>
              <w:bottom w:val="threeDEmboss" w:sz="18" w:space="0" w:color="B7D4EF"/>
            </w:tcBorders>
            <w:shd w:val="clear" w:color="auto" w:fill="auto"/>
          </w:tcPr>
          <w:p w14:paraId="53B8F122"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p>
        </w:tc>
        <w:tc>
          <w:tcPr>
            <w:tcW w:w="7938" w:type="dxa"/>
            <w:tcBorders>
              <w:top w:val="threeDEmboss" w:sz="18" w:space="0" w:color="B7D4EF"/>
              <w:left w:val="nil"/>
              <w:bottom w:val="threeDEmboss" w:sz="18" w:space="0" w:color="B7D4EF"/>
              <w:right w:val="threeDEmboss" w:sz="18" w:space="0" w:color="B7D4EF"/>
            </w:tcBorders>
            <w:shd w:val="clear" w:color="auto" w:fill="auto"/>
          </w:tcPr>
          <w:p w14:paraId="7907827C" w14:textId="6BF2E9D8" w:rsidR="00914135" w:rsidRPr="00914135" w:rsidRDefault="00914135" w:rsidP="00914135">
            <w:pPr>
              <w:spacing w:after="0" w:line="240" w:lineRule="auto"/>
              <w:rPr>
                <w:rFonts w:ascii="Times New Roman" w:eastAsia="Times New Roman" w:hAnsi="Times New Roman" w:cs="Times New Roman"/>
                <w:b/>
                <w:bCs/>
                <w:sz w:val="20"/>
                <w:szCs w:val="20"/>
                <w:lang w:val="en-AU" w:eastAsia="en-GB" w:bidi="th-TH"/>
              </w:rPr>
            </w:pPr>
            <w:r w:rsidRPr="00914135">
              <w:rPr>
                <w:rFonts w:ascii="Times New Roman" w:eastAsia="Times New Roman" w:hAnsi="Times New Roman" w:cs="Times New Roman"/>
                <w:b/>
                <w:bCs/>
                <w:sz w:val="20"/>
                <w:szCs w:val="20"/>
                <w:lang w:val="en-AU" w:eastAsia="en-GB" w:bidi="th-TH"/>
              </w:rPr>
              <w:t xml:space="preserve">6. Review of </w:t>
            </w:r>
            <w:r w:rsidRPr="00914135">
              <w:rPr>
                <w:rFonts w:ascii="Times New Roman" w:eastAsia="Times New Roman" w:hAnsi="Times New Roman" w:cs="Times New Roman"/>
                <w:b/>
                <w:bCs/>
                <w:sz w:val="20"/>
                <w:szCs w:val="20"/>
                <w:lang w:eastAsia="en-GB" w:bidi="th-TH"/>
              </w:rPr>
              <w:t>the SCS SAP Project targets</w:t>
            </w:r>
            <w:r w:rsidR="00941DD8">
              <w:rPr>
                <w:rFonts w:ascii="Times New Roman" w:eastAsia="Times New Roman" w:hAnsi="Times New Roman" w:cs="Times New Roman"/>
                <w:b/>
                <w:bCs/>
                <w:sz w:val="20"/>
                <w:szCs w:val="20"/>
                <w:lang w:eastAsia="en-GB" w:bidi="th-TH"/>
              </w:rPr>
              <w:t xml:space="preserve">, </w:t>
            </w:r>
            <w:r w:rsidRPr="00914135">
              <w:rPr>
                <w:rFonts w:ascii="Times New Roman" w:eastAsia="Times New Roman" w:hAnsi="Times New Roman" w:cs="Times New Roman"/>
                <w:b/>
                <w:bCs/>
                <w:sz w:val="20"/>
                <w:szCs w:val="20"/>
                <w:lang w:eastAsia="en-GB" w:bidi="th-TH"/>
              </w:rPr>
              <w:t xml:space="preserve">activities </w:t>
            </w:r>
            <w:r w:rsidR="00565899">
              <w:rPr>
                <w:rFonts w:ascii="Times New Roman" w:eastAsia="Times New Roman" w:hAnsi="Times New Roman" w:cs="Times New Roman"/>
                <w:b/>
                <w:bCs/>
                <w:sz w:val="20"/>
                <w:szCs w:val="20"/>
                <w:lang w:eastAsia="en-GB" w:bidi="th-TH"/>
              </w:rPr>
              <w:t xml:space="preserve">and </w:t>
            </w:r>
            <w:r w:rsidRPr="00914135">
              <w:rPr>
                <w:rFonts w:ascii="Times New Roman" w:eastAsia="Times New Roman" w:hAnsi="Times New Roman" w:cs="Times New Roman"/>
                <w:b/>
                <w:bCs/>
                <w:sz w:val="20"/>
                <w:szCs w:val="20"/>
                <w:lang w:eastAsia="en-GB" w:bidi="th-TH"/>
              </w:rPr>
              <w:t>execution arrangements for land-based pollution</w:t>
            </w:r>
            <w:r w:rsidR="00565899">
              <w:rPr>
                <w:rFonts w:ascii="Times New Roman" w:eastAsia="Times New Roman" w:hAnsi="Times New Roman" w:cs="Times New Roman"/>
                <w:b/>
                <w:bCs/>
                <w:sz w:val="20"/>
                <w:szCs w:val="20"/>
                <w:lang w:eastAsia="en-GB" w:bidi="th-TH"/>
              </w:rPr>
              <w:t xml:space="preserve"> including updates from COBSEA on related initiatives and activities</w:t>
            </w:r>
          </w:p>
        </w:tc>
      </w:tr>
      <w:tr w:rsidR="00914135" w:rsidRPr="00914135" w14:paraId="472ED1A8"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3447CAB0"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bookmarkStart w:id="3" w:name="_Hlk174355088"/>
            <w:r w:rsidRPr="00914135">
              <w:rPr>
                <w:rFonts w:ascii="Times New Roman" w:eastAsia="Times New Roman" w:hAnsi="Times New Roman" w:cs="Times New Roman"/>
                <w:sz w:val="20"/>
                <w:szCs w:val="20"/>
                <w:lang w:val="en-AU" w:eastAsia="en-GB" w:bidi="th-TH"/>
              </w:rPr>
              <w:t>13.30-15.00</w:t>
            </w:r>
          </w:p>
          <w:p w14:paraId="41378838"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1.5 hours</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74A69620" w14:textId="77777777" w:rsidR="00565899" w:rsidRDefault="00914135" w:rsidP="00941DD8">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The Chairperson will invite the Secretariat to present the SCS SAP targets</w:t>
            </w:r>
            <w:r w:rsidR="00941DD8">
              <w:rPr>
                <w:rFonts w:ascii="Times New Roman" w:eastAsia="Times New Roman" w:hAnsi="Times New Roman" w:cs="Times New Roman"/>
                <w:sz w:val="20"/>
                <w:szCs w:val="20"/>
                <w:lang w:val="en-AU" w:eastAsia="en-GB" w:bidi="th-TH"/>
              </w:rPr>
              <w:t xml:space="preserve">, </w:t>
            </w:r>
            <w:r w:rsidRPr="00914135">
              <w:rPr>
                <w:rFonts w:ascii="Times New Roman" w:eastAsia="Times New Roman" w:hAnsi="Times New Roman" w:cs="Times New Roman"/>
                <w:sz w:val="20"/>
                <w:szCs w:val="20"/>
                <w:lang w:val="en-AU" w:eastAsia="en-GB" w:bidi="th-TH"/>
              </w:rPr>
              <w:t>activities</w:t>
            </w:r>
            <w:r w:rsidR="00941DD8">
              <w:rPr>
                <w:rFonts w:ascii="Times New Roman" w:eastAsia="Times New Roman" w:hAnsi="Times New Roman" w:cs="Times New Roman"/>
                <w:sz w:val="20"/>
                <w:szCs w:val="20"/>
                <w:lang w:val="en-AU" w:eastAsia="en-GB" w:bidi="th-TH"/>
              </w:rPr>
              <w:t xml:space="preserve"> and </w:t>
            </w:r>
            <w:r w:rsidRPr="00914135">
              <w:rPr>
                <w:rFonts w:ascii="Times New Roman" w:eastAsia="Times New Roman" w:hAnsi="Times New Roman" w:cs="Times New Roman"/>
                <w:sz w:val="20"/>
                <w:szCs w:val="20"/>
                <w:lang w:val="en-AU" w:eastAsia="en-GB" w:bidi="th-TH"/>
              </w:rPr>
              <w:t>execution arrangements</w:t>
            </w:r>
            <w:r w:rsidR="007D1D03" w:rsidRPr="007D1D03">
              <w:rPr>
                <w:rFonts w:ascii="Times New Roman" w:hAnsi="Times New Roman" w:cs="Times New Roman"/>
              </w:rPr>
              <w:t xml:space="preserve"> </w:t>
            </w:r>
            <w:r w:rsidR="007D1D03">
              <w:rPr>
                <w:rFonts w:ascii="Times New Roman" w:hAnsi="Times New Roman" w:cs="Times New Roman"/>
              </w:rPr>
              <w:t>(</w:t>
            </w:r>
            <w:r w:rsidR="007D1D03" w:rsidRPr="007D1D03">
              <w:rPr>
                <w:rFonts w:ascii="Times New Roman" w:eastAsia="Times New Roman" w:hAnsi="Times New Roman" w:cs="Times New Roman"/>
                <w:sz w:val="20"/>
                <w:szCs w:val="20"/>
                <w:lang w:eastAsia="en-GB" w:bidi="th-TH"/>
              </w:rPr>
              <w:t>SCSSAP RWG-</w:t>
            </w:r>
            <w:proofErr w:type="spellStart"/>
            <w:r w:rsidR="007D1D03" w:rsidRPr="007D1D03">
              <w:rPr>
                <w:rFonts w:ascii="Times New Roman" w:eastAsia="Times New Roman" w:hAnsi="Times New Roman" w:cs="Times New Roman"/>
                <w:sz w:val="20"/>
                <w:szCs w:val="20"/>
                <w:lang w:eastAsia="en-GB" w:bidi="th-TH"/>
              </w:rPr>
              <w:t>LbP</w:t>
            </w:r>
            <w:proofErr w:type="spellEnd"/>
            <w:r w:rsidR="007D1D03" w:rsidRPr="007D1D03">
              <w:rPr>
                <w:rFonts w:ascii="Times New Roman" w:eastAsia="Times New Roman" w:hAnsi="Times New Roman" w:cs="Times New Roman"/>
                <w:sz w:val="20"/>
                <w:szCs w:val="20"/>
                <w:lang w:eastAsia="en-GB" w:bidi="th-TH"/>
              </w:rPr>
              <w:t xml:space="preserve"> 2/4</w:t>
            </w:r>
            <w:r w:rsidR="007D1D03">
              <w:rPr>
                <w:rFonts w:ascii="Times New Roman" w:eastAsia="Times New Roman" w:hAnsi="Times New Roman" w:cs="Times New Roman"/>
                <w:sz w:val="20"/>
                <w:szCs w:val="20"/>
                <w:lang w:eastAsia="en-GB" w:bidi="th-TH"/>
              </w:rPr>
              <w:t>)</w:t>
            </w:r>
            <w:r w:rsidRPr="00914135">
              <w:rPr>
                <w:rFonts w:ascii="Times New Roman" w:eastAsia="Times New Roman" w:hAnsi="Times New Roman" w:cs="Times New Roman"/>
                <w:sz w:val="20"/>
                <w:szCs w:val="20"/>
                <w:lang w:val="en-AU" w:eastAsia="en-GB" w:bidi="th-TH"/>
              </w:rPr>
              <w:t>. The working group will be invited to review and provide comments and suggestions on the project activities and arrangements.</w:t>
            </w:r>
          </w:p>
          <w:p w14:paraId="119FC3BB" w14:textId="77777777" w:rsidR="00941DD8" w:rsidRDefault="00941DD8" w:rsidP="00941DD8">
            <w:pPr>
              <w:spacing w:after="0" w:line="240" w:lineRule="auto"/>
              <w:rPr>
                <w:rFonts w:ascii="Times New Roman" w:eastAsia="Times New Roman" w:hAnsi="Times New Roman" w:cs="Times New Roman"/>
                <w:sz w:val="20"/>
                <w:szCs w:val="20"/>
                <w:lang w:val="en-AU" w:eastAsia="en-GB" w:bidi="th-TH"/>
              </w:rPr>
            </w:pPr>
          </w:p>
          <w:p w14:paraId="0A71B4B9" w14:textId="1E12E872" w:rsidR="00941DD8" w:rsidRPr="00914135" w:rsidRDefault="00941DD8" w:rsidP="00941DD8">
            <w:pPr>
              <w:spacing w:after="0" w:line="240" w:lineRule="auto"/>
              <w:rPr>
                <w:rFonts w:ascii="Times New Roman" w:eastAsia="Times New Roman" w:hAnsi="Times New Roman" w:cs="Times New Roman"/>
                <w:sz w:val="20"/>
                <w:szCs w:val="20"/>
                <w:lang w:val="en-AU" w:eastAsia="en-GB" w:bidi="th-TH"/>
              </w:rPr>
            </w:pPr>
            <w:r>
              <w:rPr>
                <w:rFonts w:ascii="Times New Roman" w:eastAsia="Times New Roman" w:hAnsi="Times New Roman" w:cs="Times New Roman"/>
                <w:sz w:val="20"/>
                <w:szCs w:val="20"/>
                <w:lang w:val="en-AU" w:eastAsia="en-GB" w:bidi="th-TH"/>
              </w:rPr>
              <w:t>The Chairperson will invite Mr. Mahesh Pradhan, COBSEA Coordinator to present the COBSEA initiatives and activities on land-based pollution in the East Asian Seas region.</w:t>
            </w:r>
          </w:p>
        </w:tc>
      </w:tr>
      <w:tr w:rsidR="00914135" w:rsidRPr="00914135" w14:paraId="2C3D19A8"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6A2DF990"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bookmarkStart w:id="4" w:name="_Hlk174367063"/>
            <w:bookmarkEnd w:id="3"/>
            <w:r w:rsidRPr="00914135">
              <w:rPr>
                <w:rFonts w:ascii="Times New Roman" w:eastAsia="Times New Roman" w:hAnsi="Times New Roman" w:cs="Times New Roman"/>
                <w:sz w:val="20"/>
                <w:szCs w:val="20"/>
                <w:lang w:val="en-AU" w:eastAsia="en-GB" w:bidi="th-TH"/>
              </w:rPr>
              <w:t>15.00-15.15</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00CBF9DC"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AFTERNOON BREAK</w:t>
            </w:r>
          </w:p>
        </w:tc>
      </w:tr>
      <w:bookmarkEnd w:id="4"/>
      <w:tr w:rsidR="00914135" w:rsidRPr="00914135" w14:paraId="49A59787" w14:textId="77777777" w:rsidTr="007558DE">
        <w:tc>
          <w:tcPr>
            <w:tcW w:w="1810" w:type="dxa"/>
            <w:tcBorders>
              <w:top w:val="threeDEmboss" w:sz="18" w:space="0" w:color="B7D4EF"/>
              <w:left w:val="threeDEmboss" w:sz="18" w:space="0" w:color="B7D4EF"/>
              <w:bottom w:val="threeDEmboss" w:sz="18" w:space="0" w:color="B7D4EF"/>
            </w:tcBorders>
            <w:shd w:val="clear" w:color="auto" w:fill="auto"/>
          </w:tcPr>
          <w:p w14:paraId="3F0E065E"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p>
        </w:tc>
        <w:tc>
          <w:tcPr>
            <w:tcW w:w="7938" w:type="dxa"/>
            <w:tcBorders>
              <w:top w:val="threeDEmboss" w:sz="18" w:space="0" w:color="B7D4EF"/>
              <w:left w:val="nil"/>
              <w:bottom w:val="threeDEmboss" w:sz="18" w:space="0" w:color="B7D4EF"/>
              <w:right w:val="threeDEmboss" w:sz="18" w:space="0" w:color="B7D4EF"/>
            </w:tcBorders>
            <w:shd w:val="clear" w:color="auto" w:fill="auto"/>
          </w:tcPr>
          <w:p w14:paraId="18171C4E" w14:textId="77777777" w:rsidR="00914135" w:rsidRPr="00914135" w:rsidRDefault="00914135" w:rsidP="00914135">
            <w:pPr>
              <w:spacing w:after="0" w:line="240" w:lineRule="auto"/>
              <w:rPr>
                <w:rFonts w:ascii="Times New Roman" w:eastAsia="Times New Roman" w:hAnsi="Times New Roman" w:cs="Times New Roman"/>
                <w:b/>
                <w:bCs/>
                <w:sz w:val="20"/>
                <w:szCs w:val="20"/>
                <w:lang w:val="en-AU" w:eastAsia="en-GB" w:bidi="th-TH"/>
              </w:rPr>
            </w:pPr>
            <w:r w:rsidRPr="00914135">
              <w:rPr>
                <w:rFonts w:ascii="Times New Roman" w:eastAsia="Times New Roman" w:hAnsi="Times New Roman" w:cs="Times New Roman"/>
                <w:b/>
                <w:bCs/>
                <w:sz w:val="20"/>
                <w:szCs w:val="20"/>
                <w:lang w:val="en-AU" w:eastAsia="en-GB" w:bidi="th-TH"/>
              </w:rPr>
              <w:t>7. Process, data and information for the development and updating of the Transboundary Diagnosis Analysis (TDA) and Strategic Action Programme (SAP) of the South China Sea and Gulf of Thailand</w:t>
            </w:r>
          </w:p>
        </w:tc>
      </w:tr>
      <w:tr w:rsidR="00914135" w:rsidRPr="00914135" w14:paraId="6A120E84"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70B302E9"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15.15-16.45</w:t>
            </w:r>
          </w:p>
          <w:p w14:paraId="1E83A1ED"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1.5 hours</w:t>
            </w:r>
          </w:p>
        </w:tc>
        <w:tc>
          <w:tcPr>
            <w:tcW w:w="7938"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3AE7CF8C" w14:textId="178A26A5"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The Chairperson will invite the Secretariat to introduce the TDA/SAP Consultant who will present the details and requirements in the development and updating of the Transboundary Diagnosis Analysis and Strategic Action Programme</w:t>
            </w:r>
            <w:r w:rsidR="007D1D03" w:rsidRPr="007D1D03">
              <w:rPr>
                <w:rFonts w:ascii="Times New Roman" w:hAnsi="Times New Roman" w:cs="Times New Roman"/>
              </w:rPr>
              <w:t xml:space="preserve"> </w:t>
            </w:r>
            <w:r w:rsidR="007D1D03">
              <w:rPr>
                <w:rFonts w:ascii="Times New Roman" w:hAnsi="Times New Roman" w:cs="Times New Roman"/>
              </w:rPr>
              <w:t>(</w:t>
            </w:r>
            <w:r w:rsidR="007D1D03" w:rsidRPr="007D1D03">
              <w:rPr>
                <w:rFonts w:ascii="Times New Roman" w:eastAsia="Times New Roman" w:hAnsi="Times New Roman" w:cs="Times New Roman"/>
                <w:sz w:val="20"/>
                <w:szCs w:val="20"/>
                <w:lang w:eastAsia="en-GB" w:bidi="th-TH"/>
              </w:rPr>
              <w:t>SCSSAP RWG-</w:t>
            </w:r>
            <w:proofErr w:type="spellStart"/>
            <w:r w:rsidR="007D1D03" w:rsidRPr="007D1D03">
              <w:rPr>
                <w:rFonts w:ascii="Times New Roman" w:eastAsia="Times New Roman" w:hAnsi="Times New Roman" w:cs="Times New Roman"/>
                <w:sz w:val="20"/>
                <w:szCs w:val="20"/>
                <w:lang w:eastAsia="en-GB" w:bidi="th-TH"/>
              </w:rPr>
              <w:t>LbP</w:t>
            </w:r>
            <w:proofErr w:type="spellEnd"/>
            <w:r w:rsidR="007D1D03" w:rsidRPr="007D1D03">
              <w:rPr>
                <w:rFonts w:ascii="Times New Roman" w:eastAsia="Times New Roman" w:hAnsi="Times New Roman" w:cs="Times New Roman"/>
                <w:sz w:val="20"/>
                <w:szCs w:val="20"/>
                <w:lang w:eastAsia="en-GB" w:bidi="th-TH"/>
              </w:rPr>
              <w:t xml:space="preserve"> 2/5</w:t>
            </w:r>
            <w:r w:rsidR="007D1D03">
              <w:rPr>
                <w:rFonts w:ascii="Times New Roman" w:eastAsia="Times New Roman" w:hAnsi="Times New Roman" w:cs="Times New Roman"/>
                <w:sz w:val="20"/>
                <w:szCs w:val="20"/>
                <w:lang w:eastAsia="en-GB" w:bidi="th-TH"/>
              </w:rPr>
              <w:t>)</w:t>
            </w:r>
            <w:r w:rsidRPr="00914135">
              <w:rPr>
                <w:rFonts w:ascii="Times New Roman" w:eastAsia="Times New Roman" w:hAnsi="Times New Roman" w:cs="Times New Roman"/>
                <w:sz w:val="24"/>
                <w:szCs w:val="24"/>
                <w:lang w:val="en-AU" w:eastAsia="en-GB" w:bidi="th-TH"/>
              </w:rPr>
              <w:t xml:space="preserve"> </w:t>
            </w:r>
            <w:r w:rsidRPr="00914135">
              <w:rPr>
                <w:rFonts w:ascii="Times New Roman" w:eastAsia="Times New Roman" w:hAnsi="Times New Roman" w:cs="Times New Roman"/>
                <w:sz w:val="20"/>
                <w:szCs w:val="20"/>
                <w:lang w:val="en-AU" w:eastAsia="en-GB" w:bidi="th-TH"/>
              </w:rPr>
              <w:t>including data availability and requirements such as watershed data. After the presentation, the working group will be invited to review and provide comments and suggestions on the development and updating of the TDA and SAP including availability of data.</w:t>
            </w:r>
          </w:p>
        </w:tc>
      </w:tr>
    </w:tbl>
    <w:p w14:paraId="51C3C3EE" w14:textId="77777777" w:rsidR="00914135" w:rsidRPr="00914135" w:rsidRDefault="00914135" w:rsidP="00914135">
      <w:pPr>
        <w:spacing w:after="0" w:line="240" w:lineRule="auto"/>
        <w:rPr>
          <w:rFonts w:ascii="Times New Roman" w:eastAsia="Times New Roman" w:hAnsi="Times New Roman" w:cs="Times New Roman"/>
          <w:sz w:val="24"/>
          <w:szCs w:val="24"/>
          <w:lang w:val="en-AU" w:eastAsia="en-GB" w:bidi="th-TH"/>
        </w:rPr>
      </w:pPr>
    </w:p>
    <w:p w14:paraId="5E406377" w14:textId="77777777" w:rsidR="00914135" w:rsidRPr="00914135" w:rsidRDefault="00914135" w:rsidP="00914135">
      <w:pPr>
        <w:spacing w:after="0" w:line="240" w:lineRule="auto"/>
        <w:rPr>
          <w:rFonts w:ascii="Times New Roman" w:eastAsia="Times New Roman" w:hAnsi="Times New Roman" w:cs="Times New Roman"/>
          <w:b/>
          <w:bCs/>
          <w:i/>
          <w:iCs/>
          <w:sz w:val="24"/>
          <w:szCs w:val="24"/>
          <w:lang w:val="en-GB" w:eastAsia="en-GB" w:bidi="th-TH"/>
        </w:rPr>
      </w:pPr>
      <w:r w:rsidRPr="00914135">
        <w:rPr>
          <w:rFonts w:ascii="Times New Roman" w:eastAsia="Times New Roman" w:hAnsi="Times New Roman" w:cs="Times New Roman"/>
          <w:b/>
          <w:bCs/>
          <w:i/>
          <w:iCs/>
          <w:sz w:val="24"/>
          <w:szCs w:val="24"/>
          <w:lang w:val="en-AU" w:eastAsia="en-GB" w:bidi="th-TH"/>
        </w:rPr>
        <w:t>Tuesday, 12 November 2024, 09</w:t>
      </w:r>
      <w:r w:rsidRPr="00914135">
        <w:rPr>
          <w:rFonts w:ascii="Times New Roman" w:eastAsia="Times New Roman" w:hAnsi="Times New Roman" w:cs="Times New Roman"/>
          <w:b/>
          <w:bCs/>
          <w:i/>
          <w:iCs/>
          <w:sz w:val="24"/>
          <w:szCs w:val="24"/>
          <w:lang w:val="en-GB" w:eastAsia="en-GB" w:bidi="th-TH"/>
        </w:rPr>
        <w:t>.00 – 18.00</w:t>
      </w:r>
    </w:p>
    <w:p w14:paraId="6734BC8C" w14:textId="77777777" w:rsidR="00914135" w:rsidRPr="00914135" w:rsidRDefault="00914135" w:rsidP="00914135">
      <w:pPr>
        <w:spacing w:after="0" w:line="240" w:lineRule="auto"/>
        <w:rPr>
          <w:rFonts w:ascii="Times New Roman" w:eastAsia="Times New Roman" w:hAnsi="Times New Roman" w:cs="Times New Roman"/>
          <w:sz w:val="24"/>
          <w:szCs w:val="24"/>
          <w:lang w:val="en-AU" w:eastAsia="en-GB" w:bidi="th-TH"/>
        </w:rPr>
      </w:pPr>
    </w:p>
    <w:tbl>
      <w:tblPr>
        <w:tblW w:w="10032" w:type="dxa"/>
        <w:tblInd w:w="-5" w:type="dxa"/>
        <w:tblLook w:val="04A0" w:firstRow="1" w:lastRow="0" w:firstColumn="1" w:lastColumn="0" w:noHBand="0" w:noVBand="1"/>
      </w:tblPr>
      <w:tblGrid>
        <w:gridCol w:w="1810"/>
        <w:gridCol w:w="8222"/>
      </w:tblGrid>
      <w:tr w:rsidR="00914135" w:rsidRPr="00914135" w14:paraId="123686DC" w14:textId="77777777" w:rsidTr="007558DE">
        <w:tc>
          <w:tcPr>
            <w:tcW w:w="1810" w:type="dxa"/>
            <w:tcBorders>
              <w:top w:val="threeDEmboss" w:sz="18" w:space="0" w:color="B7D4EF"/>
              <w:left w:val="threeDEmboss" w:sz="18" w:space="0" w:color="B7D4EF"/>
              <w:bottom w:val="threeDEmboss" w:sz="18" w:space="0" w:color="B7D4EF"/>
            </w:tcBorders>
            <w:shd w:val="clear" w:color="auto" w:fill="auto"/>
          </w:tcPr>
          <w:p w14:paraId="6D322B69"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p>
        </w:tc>
        <w:tc>
          <w:tcPr>
            <w:tcW w:w="8222" w:type="dxa"/>
            <w:tcBorders>
              <w:top w:val="threeDEmboss" w:sz="18" w:space="0" w:color="B7D4EF"/>
              <w:left w:val="nil"/>
              <w:bottom w:val="threeDEmboss" w:sz="18" w:space="0" w:color="B7D4EF"/>
              <w:right w:val="threeDEmboss" w:sz="18" w:space="0" w:color="B7D4EF"/>
            </w:tcBorders>
            <w:shd w:val="clear" w:color="auto" w:fill="auto"/>
          </w:tcPr>
          <w:p w14:paraId="38B85235" w14:textId="77777777" w:rsidR="00914135" w:rsidRPr="00914135" w:rsidRDefault="00914135" w:rsidP="00914135">
            <w:pPr>
              <w:spacing w:after="0" w:line="240" w:lineRule="auto"/>
              <w:rPr>
                <w:rFonts w:ascii="Times New Roman" w:eastAsia="Times New Roman" w:hAnsi="Times New Roman" w:cs="Times New Roman"/>
                <w:b/>
                <w:bCs/>
                <w:sz w:val="20"/>
                <w:szCs w:val="20"/>
                <w:lang w:val="en-AU" w:eastAsia="en-GB" w:bidi="th-TH"/>
              </w:rPr>
            </w:pPr>
            <w:r w:rsidRPr="00914135">
              <w:rPr>
                <w:rFonts w:ascii="Times New Roman" w:eastAsia="Times New Roman" w:hAnsi="Times New Roman" w:cs="Times New Roman"/>
                <w:b/>
                <w:bCs/>
                <w:sz w:val="20"/>
                <w:szCs w:val="20"/>
                <w:lang w:val="en-AU" w:eastAsia="en-GB" w:bidi="th-TH"/>
              </w:rPr>
              <w:t xml:space="preserve">Continuation of discussions on the development and updating of TDA and SAP </w:t>
            </w:r>
          </w:p>
        </w:tc>
      </w:tr>
      <w:tr w:rsidR="00914135" w:rsidRPr="00914135" w14:paraId="7880D72E"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50E063F6"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09.00-10.00</w:t>
            </w:r>
          </w:p>
          <w:p w14:paraId="4B67BD7E"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 hour</w:t>
            </w:r>
          </w:p>
        </w:tc>
        <w:tc>
          <w:tcPr>
            <w:tcW w:w="8222"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65DD5E8B"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 xml:space="preserve">The Chairperson will invite the members of the RWG-LBP to provide their comments and concerns on the TDA/SAP process including the available data and information at national level </w:t>
            </w:r>
          </w:p>
        </w:tc>
      </w:tr>
      <w:tr w:rsidR="00914135" w:rsidRPr="00914135" w14:paraId="5ECA78FC"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01CBF401"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10.00-10.15</w:t>
            </w:r>
          </w:p>
        </w:tc>
        <w:tc>
          <w:tcPr>
            <w:tcW w:w="8222"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085C7A3F"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MORNING BREAK</w:t>
            </w:r>
          </w:p>
        </w:tc>
      </w:tr>
      <w:tr w:rsidR="00914135" w:rsidRPr="00914135" w14:paraId="6B5745C2" w14:textId="77777777" w:rsidTr="007558DE">
        <w:tc>
          <w:tcPr>
            <w:tcW w:w="1810" w:type="dxa"/>
            <w:tcBorders>
              <w:top w:val="threeDEmboss" w:sz="18" w:space="0" w:color="B7D4EF"/>
              <w:left w:val="threeDEmboss" w:sz="18" w:space="0" w:color="B7D4EF"/>
              <w:bottom w:val="threeDEmboss" w:sz="18" w:space="0" w:color="B7D4EF"/>
            </w:tcBorders>
            <w:shd w:val="clear" w:color="auto" w:fill="auto"/>
          </w:tcPr>
          <w:p w14:paraId="189051ED"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p>
        </w:tc>
        <w:tc>
          <w:tcPr>
            <w:tcW w:w="8222" w:type="dxa"/>
            <w:tcBorders>
              <w:top w:val="threeDEmboss" w:sz="18" w:space="0" w:color="B7D4EF"/>
              <w:left w:val="nil"/>
              <w:bottom w:val="threeDEmboss" w:sz="18" w:space="0" w:color="B7D4EF"/>
              <w:right w:val="threeDEmboss" w:sz="18" w:space="0" w:color="B7D4EF"/>
            </w:tcBorders>
            <w:shd w:val="clear" w:color="auto" w:fill="auto"/>
          </w:tcPr>
          <w:p w14:paraId="73A3BB59" w14:textId="77777777" w:rsidR="00914135" w:rsidRPr="00914135" w:rsidRDefault="00914135" w:rsidP="00914135">
            <w:pPr>
              <w:spacing w:after="0" w:line="240" w:lineRule="auto"/>
              <w:rPr>
                <w:rFonts w:ascii="Times New Roman" w:eastAsia="Times New Roman" w:hAnsi="Times New Roman" w:cs="Times New Roman"/>
                <w:b/>
                <w:bCs/>
                <w:sz w:val="20"/>
                <w:szCs w:val="20"/>
                <w:lang w:val="en-AU" w:eastAsia="en-GB" w:bidi="th-TH"/>
              </w:rPr>
            </w:pPr>
            <w:r w:rsidRPr="00914135">
              <w:rPr>
                <w:rFonts w:ascii="Times New Roman" w:eastAsia="Times New Roman" w:hAnsi="Times New Roman" w:cs="Times New Roman"/>
                <w:b/>
                <w:bCs/>
                <w:sz w:val="20"/>
                <w:szCs w:val="20"/>
                <w:lang w:val="en-AU" w:eastAsia="en-GB" w:bidi="th-TH"/>
              </w:rPr>
              <w:t>9. Execution arrangement and work plans</w:t>
            </w:r>
          </w:p>
        </w:tc>
      </w:tr>
      <w:tr w:rsidR="00914135" w:rsidRPr="00914135" w14:paraId="35EFC2F3"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0E1C0A35"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10.15-11.15</w:t>
            </w:r>
          </w:p>
          <w:p w14:paraId="64C047ED"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 hour</w:t>
            </w:r>
          </w:p>
        </w:tc>
        <w:tc>
          <w:tcPr>
            <w:tcW w:w="8222"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3F944389"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The Chairperson will invite the Secretariat to present the meeting agreements including next steps towards execution of activities such as the finalization of SAP achievements and best practices, and next meeting of the working group.</w:t>
            </w:r>
          </w:p>
        </w:tc>
      </w:tr>
      <w:tr w:rsidR="00914135" w:rsidRPr="00914135" w14:paraId="6BCCF2A0" w14:textId="77777777" w:rsidTr="007558DE">
        <w:tc>
          <w:tcPr>
            <w:tcW w:w="1810" w:type="dxa"/>
            <w:tcBorders>
              <w:top w:val="threeDEmboss" w:sz="18" w:space="0" w:color="B7D4EF"/>
              <w:left w:val="threeDEmboss" w:sz="18" w:space="0" w:color="B7D4EF"/>
              <w:bottom w:val="threeDEmboss" w:sz="18" w:space="0" w:color="B7D4EF"/>
            </w:tcBorders>
            <w:shd w:val="clear" w:color="auto" w:fill="auto"/>
          </w:tcPr>
          <w:p w14:paraId="4A16B87F"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p>
        </w:tc>
        <w:tc>
          <w:tcPr>
            <w:tcW w:w="8222" w:type="dxa"/>
            <w:tcBorders>
              <w:top w:val="threeDEmboss" w:sz="18" w:space="0" w:color="B7D4EF"/>
              <w:left w:val="nil"/>
              <w:bottom w:val="threeDEmboss" w:sz="18" w:space="0" w:color="B7D4EF"/>
              <w:right w:val="threeDEmboss" w:sz="18" w:space="0" w:color="B7D4EF"/>
            </w:tcBorders>
            <w:shd w:val="clear" w:color="auto" w:fill="auto"/>
          </w:tcPr>
          <w:p w14:paraId="64B0C045" w14:textId="77777777" w:rsidR="00914135" w:rsidRPr="00914135" w:rsidRDefault="00914135" w:rsidP="00914135">
            <w:pPr>
              <w:spacing w:after="0" w:line="240" w:lineRule="auto"/>
              <w:rPr>
                <w:rFonts w:ascii="Times New Roman" w:eastAsia="Times New Roman" w:hAnsi="Times New Roman" w:cs="Times New Roman"/>
                <w:b/>
                <w:bCs/>
                <w:sz w:val="20"/>
                <w:szCs w:val="20"/>
                <w:lang w:val="en-AU" w:eastAsia="en-GB" w:bidi="th-TH"/>
              </w:rPr>
            </w:pPr>
            <w:r w:rsidRPr="00914135">
              <w:rPr>
                <w:rFonts w:ascii="Times New Roman" w:eastAsia="Times New Roman" w:hAnsi="Times New Roman" w:cs="Times New Roman"/>
                <w:b/>
                <w:bCs/>
                <w:sz w:val="20"/>
                <w:szCs w:val="20"/>
                <w:lang w:val="en-AU" w:eastAsia="en-GB" w:bidi="th-TH"/>
              </w:rPr>
              <w:t>10. Any other business</w:t>
            </w:r>
          </w:p>
        </w:tc>
      </w:tr>
      <w:tr w:rsidR="00914135" w:rsidRPr="00914135" w14:paraId="6F4C177B"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3084E2FB"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11.15-11.30</w:t>
            </w:r>
          </w:p>
          <w:p w14:paraId="75047E96"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15 min</w:t>
            </w:r>
          </w:p>
        </w:tc>
        <w:tc>
          <w:tcPr>
            <w:tcW w:w="8222"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487944AA"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The Chairperson will invite members to consider and discuss any items of business introduced under agenda item 3.</w:t>
            </w:r>
          </w:p>
        </w:tc>
      </w:tr>
      <w:tr w:rsidR="00914135" w:rsidRPr="00914135" w14:paraId="12EC1452" w14:textId="77777777" w:rsidTr="007558DE">
        <w:tc>
          <w:tcPr>
            <w:tcW w:w="1810" w:type="dxa"/>
            <w:tcBorders>
              <w:top w:val="threeDEmboss" w:sz="18" w:space="0" w:color="B7D4EF"/>
              <w:left w:val="threeDEmboss" w:sz="18" w:space="0" w:color="B7D4EF"/>
              <w:bottom w:val="threeDEmboss" w:sz="18" w:space="0" w:color="B7D4EF"/>
            </w:tcBorders>
            <w:shd w:val="clear" w:color="auto" w:fill="auto"/>
          </w:tcPr>
          <w:p w14:paraId="552DAED6"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bookmarkStart w:id="5" w:name="_Hlk174089543"/>
          </w:p>
        </w:tc>
        <w:tc>
          <w:tcPr>
            <w:tcW w:w="8222" w:type="dxa"/>
            <w:tcBorders>
              <w:top w:val="threeDEmboss" w:sz="18" w:space="0" w:color="B7D4EF"/>
              <w:left w:val="nil"/>
              <w:bottom w:val="threeDEmboss" w:sz="18" w:space="0" w:color="B7D4EF"/>
              <w:right w:val="threeDEmboss" w:sz="18" w:space="0" w:color="B7D4EF"/>
            </w:tcBorders>
            <w:shd w:val="clear" w:color="auto" w:fill="auto"/>
          </w:tcPr>
          <w:p w14:paraId="549929F9" w14:textId="77777777" w:rsidR="00914135" w:rsidRPr="00914135" w:rsidRDefault="00914135" w:rsidP="00914135">
            <w:pPr>
              <w:spacing w:after="0" w:line="240" w:lineRule="auto"/>
              <w:rPr>
                <w:rFonts w:ascii="Times New Roman" w:eastAsia="Times New Roman" w:hAnsi="Times New Roman" w:cs="Times New Roman"/>
                <w:b/>
                <w:bCs/>
                <w:sz w:val="20"/>
                <w:szCs w:val="20"/>
                <w:lang w:val="en-AU" w:eastAsia="en-GB" w:bidi="th-TH"/>
              </w:rPr>
            </w:pPr>
            <w:r w:rsidRPr="00914135">
              <w:rPr>
                <w:rFonts w:ascii="Times New Roman" w:eastAsia="Times New Roman" w:hAnsi="Times New Roman" w:cs="Times New Roman"/>
                <w:b/>
                <w:bCs/>
                <w:sz w:val="20"/>
                <w:szCs w:val="20"/>
                <w:lang w:val="en-AU" w:eastAsia="en-GB" w:bidi="th-TH"/>
              </w:rPr>
              <w:t>11. Closure of the Meeting</w:t>
            </w:r>
          </w:p>
        </w:tc>
      </w:tr>
      <w:tr w:rsidR="00914135" w:rsidRPr="00914135" w14:paraId="78CCBD77" w14:textId="77777777" w:rsidTr="007558DE">
        <w:tc>
          <w:tcPr>
            <w:tcW w:w="1810"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05D43F9F"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bookmarkStart w:id="6" w:name="_Hlk174089373"/>
            <w:bookmarkEnd w:id="5"/>
            <w:r w:rsidRPr="00914135">
              <w:rPr>
                <w:rFonts w:ascii="Times New Roman" w:eastAsia="Times New Roman" w:hAnsi="Times New Roman" w:cs="Times New Roman"/>
                <w:sz w:val="20"/>
                <w:szCs w:val="20"/>
                <w:lang w:val="en-AU" w:eastAsia="en-GB" w:bidi="th-TH"/>
              </w:rPr>
              <w:t>11.30-12.00</w:t>
            </w:r>
          </w:p>
          <w:p w14:paraId="3A996239"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30 min</w:t>
            </w:r>
          </w:p>
        </w:tc>
        <w:tc>
          <w:tcPr>
            <w:tcW w:w="8222"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2959E5AC" w14:textId="77777777" w:rsidR="00914135" w:rsidRPr="00914135" w:rsidRDefault="00914135" w:rsidP="00914135">
            <w:pPr>
              <w:spacing w:after="0" w:line="240" w:lineRule="auto"/>
              <w:rPr>
                <w:rFonts w:ascii="Times New Roman" w:eastAsia="Times New Roman" w:hAnsi="Times New Roman" w:cs="Times New Roman"/>
                <w:b/>
                <w:bCs/>
                <w:sz w:val="20"/>
                <w:szCs w:val="20"/>
                <w:lang w:val="en-AU" w:eastAsia="en-GB" w:bidi="th-TH"/>
              </w:rPr>
            </w:pPr>
            <w:r w:rsidRPr="00914135">
              <w:rPr>
                <w:rFonts w:ascii="Times New Roman" w:eastAsia="Times New Roman" w:hAnsi="Times New Roman" w:cs="Times New Roman"/>
                <w:sz w:val="20"/>
                <w:szCs w:val="20"/>
                <w:lang w:val="en-AU" w:eastAsia="en-GB" w:bidi="th-TH"/>
              </w:rPr>
              <w:t>The Chairperson will call for a formal motion to close the meeting. The Chairperson will invite a representative member of the working group to deliver the closing remark.</w:t>
            </w:r>
          </w:p>
        </w:tc>
      </w:tr>
      <w:bookmarkEnd w:id="6"/>
      <w:tr w:rsidR="00914135" w:rsidRPr="00914135" w14:paraId="3723045C" w14:textId="77777777" w:rsidTr="007558DE">
        <w:tc>
          <w:tcPr>
            <w:tcW w:w="1810" w:type="dxa"/>
            <w:tcBorders>
              <w:top w:val="threeDEmboss" w:sz="18" w:space="0" w:color="B7D4EF"/>
              <w:left w:val="threeDEmboss" w:sz="18" w:space="0" w:color="B7D4EF"/>
              <w:right w:val="threeDEmboss" w:sz="18" w:space="0" w:color="B7D4EF"/>
            </w:tcBorders>
            <w:shd w:val="clear" w:color="auto" w:fill="auto"/>
          </w:tcPr>
          <w:p w14:paraId="618D7118"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12.00-13.00</w:t>
            </w:r>
          </w:p>
        </w:tc>
        <w:tc>
          <w:tcPr>
            <w:tcW w:w="8222"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0A389118"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LUNCH BREAK</w:t>
            </w:r>
          </w:p>
        </w:tc>
      </w:tr>
      <w:tr w:rsidR="00914135" w:rsidRPr="00914135" w14:paraId="642BD7C9" w14:textId="77777777" w:rsidTr="007558DE">
        <w:trPr>
          <w:trHeight w:val="298"/>
        </w:trPr>
        <w:tc>
          <w:tcPr>
            <w:tcW w:w="1810" w:type="dxa"/>
            <w:tcBorders>
              <w:top w:val="threeDEmboss" w:sz="18" w:space="0" w:color="B7D4EF"/>
              <w:left w:val="threeDEmboss" w:sz="18" w:space="0" w:color="B7D4EF"/>
              <w:bottom w:val="threeDEmboss" w:sz="18" w:space="0" w:color="B7D4EF"/>
            </w:tcBorders>
            <w:shd w:val="clear" w:color="auto" w:fill="auto"/>
          </w:tcPr>
          <w:p w14:paraId="556B1191"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p>
        </w:tc>
        <w:tc>
          <w:tcPr>
            <w:tcW w:w="8222" w:type="dxa"/>
            <w:tcBorders>
              <w:top w:val="threeDEmboss" w:sz="18" w:space="0" w:color="B7D4EF"/>
              <w:left w:val="nil"/>
              <w:bottom w:val="threeDEmboss" w:sz="18" w:space="0" w:color="B7D4EF"/>
              <w:right w:val="threeDEmboss" w:sz="18" w:space="0" w:color="B7D4EF"/>
            </w:tcBorders>
            <w:shd w:val="clear" w:color="auto" w:fill="auto"/>
          </w:tcPr>
          <w:p w14:paraId="078DC0D8" w14:textId="77777777" w:rsidR="00914135" w:rsidRPr="00914135" w:rsidRDefault="00914135" w:rsidP="00914135">
            <w:pPr>
              <w:spacing w:after="0" w:line="240" w:lineRule="auto"/>
              <w:rPr>
                <w:rFonts w:ascii="Times New Roman" w:eastAsia="Times New Roman" w:hAnsi="Times New Roman" w:cs="Times New Roman"/>
                <w:b/>
                <w:bCs/>
                <w:sz w:val="20"/>
                <w:szCs w:val="20"/>
                <w:lang w:val="en-AU" w:eastAsia="en-GB" w:bidi="th-TH"/>
              </w:rPr>
            </w:pPr>
            <w:r w:rsidRPr="00914135">
              <w:rPr>
                <w:rFonts w:ascii="Times New Roman" w:eastAsia="Times New Roman" w:hAnsi="Times New Roman" w:cs="Times New Roman"/>
                <w:b/>
                <w:bCs/>
                <w:sz w:val="20"/>
                <w:szCs w:val="20"/>
                <w:lang w:val="en-AU" w:eastAsia="en-GB" w:bidi="th-TH"/>
              </w:rPr>
              <w:t>12. Field Visits</w:t>
            </w:r>
          </w:p>
        </w:tc>
      </w:tr>
      <w:tr w:rsidR="00914135" w:rsidRPr="00914135" w14:paraId="7D7738F5" w14:textId="77777777" w:rsidTr="007558DE">
        <w:tc>
          <w:tcPr>
            <w:tcW w:w="1810" w:type="dxa"/>
            <w:tcBorders>
              <w:left w:val="threeDEmboss" w:sz="18" w:space="0" w:color="B7D4EF"/>
              <w:bottom w:val="threeDEmboss" w:sz="18" w:space="0" w:color="B7D4EF"/>
              <w:right w:val="threeDEmboss" w:sz="18" w:space="0" w:color="B7D4EF"/>
            </w:tcBorders>
            <w:shd w:val="clear" w:color="auto" w:fill="auto"/>
          </w:tcPr>
          <w:p w14:paraId="01023881"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bookmarkStart w:id="7" w:name="_Hlk174089492"/>
            <w:r w:rsidRPr="00914135">
              <w:rPr>
                <w:rFonts w:ascii="Times New Roman" w:eastAsia="Times New Roman" w:hAnsi="Times New Roman" w:cs="Times New Roman"/>
                <w:sz w:val="20"/>
                <w:szCs w:val="20"/>
                <w:lang w:val="en-AU" w:eastAsia="en-GB" w:bidi="th-TH"/>
              </w:rPr>
              <w:t>13.00-18.00</w:t>
            </w:r>
          </w:p>
          <w:p w14:paraId="4D3E515A" w14:textId="77777777" w:rsidR="00914135" w:rsidRPr="00914135" w:rsidRDefault="00914135" w:rsidP="00914135">
            <w:pPr>
              <w:spacing w:after="0" w:line="240" w:lineRule="auto"/>
              <w:rPr>
                <w:rFonts w:ascii="Times New Roman" w:eastAsia="Times New Roman" w:hAnsi="Times New Roman" w:cs="Times New Roman"/>
                <w:sz w:val="20"/>
                <w:szCs w:val="20"/>
                <w:lang w:val="en-AU" w:eastAsia="en-GB" w:bidi="th-TH"/>
              </w:rPr>
            </w:pPr>
            <w:r w:rsidRPr="00914135">
              <w:rPr>
                <w:rFonts w:ascii="Times New Roman" w:eastAsia="Times New Roman" w:hAnsi="Times New Roman" w:cs="Times New Roman"/>
                <w:sz w:val="20"/>
                <w:szCs w:val="20"/>
                <w:lang w:val="en-AU" w:eastAsia="en-GB" w:bidi="th-TH"/>
              </w:rPr>
              <w:t>5 hours</w:t>
            </w:r>
          </w:p>
        </w:tc>
        <w:tc>
          <w:tcPr>
            <w:tcW w:w="8222" w:type="dxa"/>
            <w:tcBorders>
              <w:top w:val="threeDEmboss" w:sz="18" w:space="0" w:color="B7D4EF"/>
              <w:left w:val="threeDEmboss" w:sz="18" w:space="0" w:color="B7D4EF"/>
              <w:bottom w:val="threeDEmboss" w:sz="18" w:space="0" w:color="B7D4EF"/>
              <w:right w:val="threeDEmboss" w:sz="18" w:space="0" w:color="B7D4EF"/>
            </w:tcBorders>
            <w:shd w:val="clear" w:color="auto" w:fill="auto"/>
          </w:tcPr>
          <w:p w14:paraId="6AC3D524" w14:textId="77777777" w:rsidR="00914135" w:rsidRPr="00914135" w:rsidRDefault="00914135" w:rsidP="00914135">
            <w:pPr>
              <w:spacing w:after="0" w:line="240" w:lineRule="auto"/>
              <w:rPr>
                <w:rFonts w:ascii="Times New Roman" w:eastAsia="Times New Roman" w:hAnsi="Times New Roman" w:cs="Times New Roman"/>
                <w:bCs/>
                <w:sz w:val="20"/>
                <w:szCs w:val="20"/>
                <w:lang w:val="en-AU" w:eastAsia="en-GB" w:bidi="th-TH"/>
              </w:rPr>
            </w:pPr>
            <w:r w:rsidRPr="00914135">
              <w:rPr>
                <w:rFonts w:ascii="Times New Roman" w:eastAsia="Times New Roman" w:hAnsi="Times New Roman" w:cs="Times New Roman"/>
                <w:bCs/>
                <w:sz w:val="20"/>
                <w:szCs w:val="20"/>
                <w:lang w:val="en-AU" w:eastAsia="en-GB" w:bidi="th-TH"/>
              </w:rPr>
              <w:t>Visit to offices and sites – Details to be determined</w:t>
            </w:r>
          </w:p>
          <w:p w14:paraId="75D4BD83" w14:textId="77777777" w:rsidR="00914135" w:rsidRPr="00914135" w:rsidRDefault="00914135" w:rsidP="00914135">
            <w:pPr>
              <w:spacing w:after="0" w:line="240" w:lineRule="auto"/>
              <w:rPr>
                <w:rFonts w:ascii="Times New Roman" w:eastAsia="Times New Roman" w:hAnsi="Times New Roman" w:cs="Times New Roman"/>
                <w:bCs/>
                <w:sz w:val="20"/>
                <w:szCs w:val="20"/>
                <w:lang w:val="en-AU" w:eastAsia="en-GB" w:bidi="th-TH"/>
              </w:rPr>
            </w:pPr>
            <w:r w:rsidRPr="00914135">
              <w:rPr>
                <w:rFonts w:ascii="Times New Roman" w:eastAsia="Times New Roman" w:hAnsi="Times New Roman" w:cs="Times New Roman"/>
                <w:bCs/>
                <w:sz w:val="20"/>
                <w:szCs w:val="20"/>
                <w:lang w:val="en-AU" w:eastAsia="en-GB" w:bidi="th-TH"/>
              </w:rPr>
              <w:t>Participants will be invited to visit and exchange and share knowledge and information on land-based pollution management and best practices.</w:t>
            </w:r>
          </w:p>
        </w:tc>
      </w:tr>
      <w:bookmarkEnd w:id="7"/>
    </w:tbl>
    <w:p w14:paraId="61D0FE45" w14:textId="77777777" w:rsidR="00914135" w:rsidRPr="00914135" w:rsidRDefault="00914135" w:rsidP="00914135">
      <w:pPr>
        <w:spacing w:after="0" w:line="240" w:lineRule="auto"/>
        <w:rPr>
          <w:rFonts w:ascii="Times New Roman" w:eastAsia="Times New Roman" w:hAnsi="Times New Roman" w:cs="Times New Roman"/>
          <w:sz w:val="24"/>
          <w:szCs w:val="24"/>
          <w:lang w:val="en-AU" w:eastAsia="en-GB" w:bidi="th-TH"/>
        </w:rPr>
      </w:pPr>
    </w:p>
    <w:p w14:paraId="29B7933B" w14:textId="77777777" w:rsidR="00914135" w:rsidRPr="00914135" w:rsidRDefault="00914135" w:rsidP="00914135">
      <w:pPr>
        <w:widowControl w:val="0"/>
        <w:tabs>
          <w:tab w:val="left" w:pos="828"/>
        </w:tabs>
        <w:autoSpaceDE w:val="0"/>
        <w:autoSpaceDN w:val="0"/>
        <w:spacing w:after="0" w:line="240" w:lineRule="auto"/>
        <w:ind w:left="108"/>
        <w:rPr>
          <w:rFonts w:ascii="Times New Roman" w:eastAsia="Times New Roman" w:hAnsi="Times New Roman" w:cs="Times New Roman"/>
        </w:rPr>
      </w:pPr>
    </w:p>
    <w:p w14:paraId="31E8E856" w14:textId="77777777" w:rsidR="00914135" w:rsidRPr="00914135" w:rsidRDefault="00914135" w:rsidP="00FC7185">
      <w:pPr>
        <w:spacing w:after="0" w:line="240" w:lineRule="auto"/>
        <w:ind w:left="284"/>
        <w:rPr>
          <w:rFonts w:ascii="Times New Roman" w:hAnsi="Times New Roman" w:cs="Times New Roman"/>
          <w:b/>
          <w:sz w:val="24"/>
          <w:szCs w:val="24"/>
          <w:u w:val="single"/>
          <w:lang w:val="en-AU"/>
        </w:rPr>
      </w:pPr>
    </w:p>
    <w:sectPr w:rsidR="00914135" w:rsidRPr="00914135" w:rsidSect="00673FB7">
      <w:headerReference w:type="default" r:id="rId11"/>
      <w:footerReference w:type="default" r:id="rId12"/>
      <w:pgSz w:w="12240" w:h="15840"/>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890A44" w14:textId="77777777" w:rsidR="002B0845" w:rsidRDefault="002B0845" w:rsidP="00382BBC">
      <w:pPr>
        <w:spacing w:after="0" w:line="240" w:lineRule="auto"/>
      </w:pPr>
      <w:r>
        <w:separator/>
      </w:r>
    </w:p>
  </w:endnote>
  <w:endnote w:type="continuationSeparator" w:id="0">
    <w:p w14:paraId="605F200A" w14:textId="77777777" w:rsidR="002B0845" w:rsidRDefault="002B0845" w:rsidP="00382B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Tw Cen MT Condensed">
    <w:panose1 w:val="020B0606020104020203"/>
    <w:charset w:val="00"/>
    <w:family w:val="swiss"/>
    <w:pitch w:val="variable"/>
    <w:sig w:usb0="00000007" w:usb1="00000000" w:usb2="00000000" w:usb3="00000000" w:csb0="00000003"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09885734"/>
      <w:docPartObj>
        <w:docPartGallery w:val="Page Numbers (Bottom of Page)"/>
        <w:docPartUnique/>
      </w:docPartObj>
    </w:sdtPr>
    <w:sdtEndPr>
      <w:rPr>
        <w:noProof/>
      </w:rPr>
    </w:sdtEndPr>
    <w:sdtContent>
      <w:p w14:paraId="58591DCF" w14:textId="48A4375D" w:rsidR="004A487E" w:rsidRDefault="004A487E">
        <w:pPr>
          <w:pStyle w:val="Footer"/>
          <w:jc w:val="center"/>
        </w:pPr>
        <w:r>
          <w:fldChar w:fldCharType="begin"/>
        </w:r>
        <w:r>
          <w:instrText xml:space="preserve"> PAGE   \* MERGEFORMAT </w:instrText>
        </w:r>
        <w:r>
          <w:fldChar w:fldCharType="separate"/>
        </w:r>
        <w:r w:rsidR="00786C5D">
          <w:rPr>
            <w:noProof/>
          </w:rPr>
          <w:t>5</w:t>
        </w:r>
        <w:r>
          <w:rPr>
            <w:noProof/>
          </w:rPr>
          <w:fldChar w:fldCharType="end"/>
        </w:r>
      </w:p>
    </w:sdtContent>
  </w:sdt>
  <w:p w14:paraId="163862A3" w14:textId="77777777" w:rsidR="004A487E" w:rsidRDefault="004A48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BF7209" w14:textId="77777777" w:rsidR="002B0845" w:rsidRDefault="002B0845" w:rsidP="00382BBC">
      <w:pPr>
        <w:spacing w:after="0" w:line="240" w:lineRule="auto"/>
      </w:pPr>
      <w:r>
        <w:separator/>
      </w:r>
    </w:p>
  </w:footnote>
  <w:footnote w:type="continuationSeparator" w:id="0">
    <w:p w14:paraId="0101E981" w14:textId="77777777" w:rsidR="002B0845" w:rsidRDefault="002B0845" w:rsidP="00382B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61E65F" w14:textId="7DE61DA2" w:rsidR="00382BBC" w:rsidRDefault="00C5701A" w:rsidP="004407E8">
    <w:pPr>
      <w:pStyle w:val="Header"/>
      <w:jc w:val="right"/>
    </w:pPr>
    <w:bookmarkStart w:id="8" w:name="_Hlk57202167"/>
    <w:r w:rsidRPr="00C5701A">
      <w:rPr>
        <w:rFonts w:ascii="Times New Roman" w:hAnsi="Times New Roman" w:cs="Times New Roman"/>
      </w:rPr>
      <w:t>SCSSAP RWG-</w:t>
    </w:r>
    <w:r w:rsidR="004407E8">
      <w:rPr>
        <w:rFonts w:ascii="Times New Roman" w:hAnsi="Times New Roman" w:cs="Times New Roman"/>
      </w:rPr>
      <w:t>LbP</w:t>
    </w:r>
    <w:r w:rsidR="00914135">
      <w:rPr>
        <w:rFonts w:ascii="Times New Roman" w:hAnsi="Times New Roman" w:cs="Times New Roman"/>
      </w:rPr>
      <w:t>2</w:t>
    </w:r>
    <w:r w:rsidR="00891CDD">
      <w:rPr>
        <w:rFonts w:ascii="Times New Roman" w:hAnsi="Times New Roman" w:cs="Times New Roman"/>
      </w:rPr>
      <w:t>/</w:t>
    </w:r>
    <w:r w:rsidR="00FC7185">
      <w:rPr>
        <w:rFonts w:ascii="Times New Roman" w:hAnsi="Times New Roman" w:cs="Times New Roman"/>
      </w:rPr>
      <w:t>1</w:t>
    </w:r>
    <w:bookmarkEnd w:id="8"/>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40AAB"/>
    <w:multiLevelType w:val="hybridMultilevel"/>
    <w:tmpl w:val="E22AF9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4F5568"/>
    <w:multiLevelType w:val="hybridMultilevel"/>
    <w:tmpl w:val="05BE85E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0F6F4CFA"/>
    <w:multiLevelType w:val="hybridMultilevel"/>
    <w:tmpl w:val="A018257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C80121"/>
    <w:multiLevelType w:val="hybridMultilevel"/>
    <w:tmpl w:val="DF16DE24"/>
    <w:lvl w:ilvl="0" w:tplc="440CDEE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531378"/>
    <w:multiLevelType w:val="hybridMultilevel"/>
    <w:tmpl w:val="0FB4E1F6"/>
    <w:lvl w:ilvl="0" w:tplc="F604886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25FF6343"/>
    <w:multiLevelType w:val="hybridMultilevel"/>
    <w:tmpl w:val="BEB6F7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1250E03"/>
    <w:multiLevelType w:val="hybridMultilevel"/>
    <w:tmpl w:val="9A6EEF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3783D2F"/>
    <w:multiLevelType w:val="hybridMultilevel"/>
    <w:tmpl w:val="01A0D56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34346F4C"/>
    <w:multiLevelType w:val="multilevel"/>
    <w:tmpl w:val="F9666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7F606E8"/>
    <w:multiLevelType w:val="hybridMultilevel"/>
    <w:tmpl w:val="3A72A31C"/>
    <w:lvl w:ilvl="0" w:tplc="0809000F">
      <w:start w:val="1"/>
      <w:numFmt w:val="decimal"/>
      <w:lvlText w:val="%1."/>
      <w:lvlJc w:val="left"/>
      <w:pPr>
        <w:ind w:left="1364" w:hanging="360"/>
      </w:pPr>
    </w:lvl>
    <w:lvl w:ilvl="1" w:tplc="20000019" w:tentative="1">
      <w:start w:val="1"/>
      <w:numFmt w:val="lowerLetter"/>
      <w:lvlText w:val="%2."/>
      <w:lvlJc w:val="left"/>
      <w:pPr>
        <w:ind w:left="1724" w:hanging="360"/>
      </w:pPr>
    </w:lvl>
    <w:lvl w:ilvl="2" w:tplc="2000001B" w:tentative="1">
      <w:start w:val="1"/>
      <w:numFmt w:val="lowerRoman"/>
      <w:lvlText w:val="%3."/>
      <w:lvlJc w:val="right"/>
      <w:pPr>
        <w:ind w:left="2444" w:hanging="180"/>
      </w:pPr>
    </w:lvl>
    <w:lvl w:ilvl="3" w:tplc="2000000F" w:tentative="1">
      <w:start w:val="1"/>
      <w:numFmt w:val="decimal"/>
      <w:lvlText w:val="%4."/>
      <w:lvlJc w:val="left"/>
      <w:pPr>
        <w:ind w:left="3164" w:hanging="360"/>
      </w:pPr>
    </w:lvl>
    <w:lvl w:ilvl="4" w:tplc="20000019" w:tentative="1">
      <w:start w:val="1"/>
      <w:numFmt w:val="lowerLetter"/>
      <w:lvlText w:val="%5."/>
      <w:lvlJc w:val="left"/>
      <w:pPr>
        <w:ind w:left="3884" w:hanging="360"/>
      </w:pPr>
    </w:lvl>
    <w:lvl w:ilvl="5" w:tplc="2000001B" w:tentative="1">
      <w:start w:val="1"/>
      <w:numFmt w:val="lowerRoman"/>
      <w:lvlText w:val="%6."/>
      <w:lvlJc w:val="right"/>
      <w:pPr>
        <w:ind w:left="4604" w:hanging="180"/>
      </w:pPr>
    </w:lvl>
    <w:lvl w:ilvl="6" w:tplc="2000000F" w:tentative="1">
      <w:start w:val="1"/>
      <w:numFmt w:val="decimal"/>
      <w:lvlText w:val="%7."/>
      <w:lvlJc w:val="left"/>
      <w:pPr>
        <w:ind w:left="5324" w:hanging="360"/>
      </w:pPr>
    </w:lvl>
    <w:lvl w:ilvl="7" w:tplc="20000019" w:tentative="1">
      <w:start w:val="1"/>
      <w:numFmt w:val="lowerLetter"/>
      <w:lvlText w:val="%8."/>
      <w:lvlJc w:val="left"/>
      <w:pPr>
        <w:ind w:left="6044" w:hanging="360"/>
      </w:pPr>
    </w:lvl>
    <w:lvl w:ilvl="8" w:tplc="2000001B" w:tentative="1">
      <w:start w:val="1"/>
      <w:numFmt w:val="lowerRoman"/>
      <w:lvlText w:val="%9."/>
      <w:lvlJc w:val="right"/>
      <w:pPr>
        <w:ind w:left="6764" w:hanging="180"/>
      </w:pPr>
    </w:lvl>
  </w:abstractNum>
  <w:abstractNum w:abstractNumId="10" w15:restartNumberingAfterBreak="0">
    <w:nsid w:val="381B12A3"/>
    <w:multiLevelType w:val="hybridMultilevel"/>
    <w:tmpl w:val="8D767DA0"/>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D0C3A33"/>
    <w:multiLevelType w:val="hybridMultilevel"/>
    <w:tmpl w:val="E0C0B4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5C2768A"/>
    <w:multiLevelType w:val="hybridMultilevel"/>
    <w:tmpl w:val="DE62D4AC"/>
    <w:lvl w:ilvl="0" w:tplc="5866C964">
      <w:start w:val="1"/>
      <w:numFmt w:val="bullet"/>
      <w:lvlText w:val="-"/>
      <w:lvlJc w:val="left"/>
      <w:pPr>
        <w:ind w:left="1440" w:hanging="360"/>
      </w:pPr>
      <w:rPr>
        <w:rFonts w:ascii="Calibri" w:hAnsi="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464045DE"/>
    <w:multiLevelType w:val="hybridMultilevel"/>
    <w:tmpl w:val="55CA9D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3314B2D"/>
    <w:multiLevelType w:val="hybridMultilevel"/>
    <w:tmpl w:val="A3A8FA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B6335BA"/>
    <w:multiLevelType w:val="hybridMultilevel"/>
    <w:tmpl w:val="A6D61118"/>
    <w:lvl w:ilvl="0" w:tplc="F604886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B755E1B"/>
    <w:multiLevelType w:val="hybridMultilevel"/>
    <w:tmpl w:val="DD942622"/>
    <w:lvl w:ilvl="0" w:tplc="08090001">
      <w:start w:val="1"/>
      <w:numFmt w:val="bullet"/>
      <w:lvlText w:val=""/>
      <w:lvlJc w:val="left"/>
      <w:pPr>
        <w:ind w:left="2520" w:hanging="360"/>
      </w:pPr>
      <w:rPr>
        <w:rFonts w:ascii="Symbol" w:hAnsi="Symbol"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17" w15:restartNumberingAfterBreak="0">
    <w:nsid w:val="5C126BFC"/>
    <w:multiLevelType w:val="hybridMultilevel"/>
    <w:tmpl w:val="CE44AA64"/>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665E614E"/>
    <w:multiLevelType w:val="hybridMultilevel"/>
    <w:tmpl w:val="6C3CB43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15:restartNumberingAfterBreak="0">
    <w:nsid w:val="68BF2241"/>
    <w:multiLevelType w:val="hybridMultilevel"/>
    <w:tmpl w:val="BFF473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BFA20CE"/>
    <w:multiLevelType w:val="hybridMultilevel"/>
    <w:tmpl w:val="A72834B6"/>
    <w:lvl w:ilvl="0" w:tplc="5866C964">
      <w:start w:val="1"/>
      <w:numFmt w:val="bullet"/>
      <w:lvlText w:val="-"/>
      <w:lvlJc w:val="left"/>
      <w:pPr>
        <w:ind w:left="2520" w:hanging="360"/>
      </w:pPr>
      <w:rPr>
        <w:rFonts w:ascii="Calibri" w:hAnsi="Calibri"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1" w15:restartNumberingAfterBreak="0">
    <w:nsid w:val="6DD723D8"/>
    <w:multiLevelType w:val="hybridMultilevel"/>
    <w:tmpl w:val="8CDEBD6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A1E3170"/>
    <w:multiLevelType w:val="hybridMultilevel"/>
    <w:tmpl w:val="A6CA3026"/>
    <w:lvl w:ilvl="0" w:tplc="FDDC987E">
      <w:start w:val="5"/>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A6A06A7"/>
    <w:multiLevelType w:val="hybridMultilevel"/>
    <w:tmpl w:val="BBEA7BDC"/>
    <w:lvl w:ilvl="0" w:tplc="0809000F">
      <w:start w:val="1"/>
      <w:numFmt w:val="decimal"/>
      <w:lvlText w:val="%1."/>
      <w:lvlJc w:val="left"/>
      <w:pPr>
        <w:ind w:left="1364" w:hanging="360"/>
      </w:pPr>
    </w:lvl>
    <w:lvl w:ilvl="1" w:tplc="20000019" w:tentative="1">
      <w:start w:val="1"/>
      <w:numFmt w:val="lowerLetter"/>
      <w:lvlText w:val="%2."/>
      <w:lvlJc w:val="left"/>
      <w:pPr>
        <w:ind w:left="1724" w:hanging="360"/>
      </w:pPr>
    </w:lvl>
    <w:lvl w:ilvl="2" w:tplc="2000001B" w:tentative="1">
      <w:start w:val="1"/>
      <w:numFmt w:val="lowerRoman"/>
      <w:lvlText w:val="%3."/>
      <w:lvlJc w:val="right"/>
      <w:pPr>
        <w:ind w:left="2444" w:hanging="180"/>
      </w:pPr>
    </w:lvl>
    <w:lvl w:ilvl="3" w:tplc="2000000F" w:tentative="1">
      <w:start w:val="1"/>
      <w:numFmt w:val="decimal"/>
      <w:lvlText w:val="%4."/>
      <w:lvlJc w:val="left"/>
      <w:pPr>
        <w:ind w:left="3164" w:hanging="360"/>
      </w:pPr>
    </w:lvl>
    <w:lvl w:ilvl="4" w:tplc="20000019" w:tentative="1">
      <w:start w:val="1"/>
      <w:numFmt w:val="lowerLetter"/>
      <w:lvlText w:val="%5."/>
      <w:lvlJc w:val="left"/>
      <w:pPr>
        <w:ind w:left="3884" w:hanging="360"/>
      </w:pPr>
    </w:lvl>
    <w:lvl w:ilvl="5" w:tplc="2000001B" w:tentative="1">
      <w:start w:val="1"/>
      <w:numFmt w:val="lowerRoman"/>
      <w:lvlText w:val="%6."/>
      <w:lvlJc w:val="right"/>
      <w:pPr>
        <w:ind w:left="4604" w:hanging="180"/>
      </w:pPr>
    </w:lvl>
    <w:lvl w:ilvl="6" w:tplc="2000000F" w:tentative="1">
      <w:start w:val="1"/>
      <w:numFmt w:val="decimal"/>
      <w:lvlText w:val="%7."/>
      <w:lvlJc w:val="left"/>
      <w:pPr>
        <w:ind w:left="5324" w:hanging="360"/>
      </w:pPr>
    </w:lvl>
    <w:lvl w:ilvl="7" w:tplc="20000019" w:tentative="1">
      <w:start w:val="1"/>
      <w:numFmt w:val="lowerLetter"/>
      <w:lvlText w:val="%8."/>
      <w:lvlJc w:val="left"/>
      <w:pPr>
        <w:ind w:left="6044" w:hanging="360"/>
      </w:pPr>
    </w:lvl>
    <w:lvl w:ilvl="8" w:tplc="2000001B" w:tentative="1">
      <w:start w:val="1"/>
      <w:numFmt w:val="lowerRoman"/>
      <w:lvlText w:val="%9."/>
      <w:lvlJc w:val="right"/>
      <w:pPr>
        <w:ind w:left="6764" w:hanging="180"/>
      </w:pPr>
    </w:lvl>
  </w:abstractNum>
  <w:abstractNum w:abstractNumId="24" w15:restartNumberingAfterBreak="0">
    <w:nsid w:val="7EE90EF0"/>
    <w:multiLevelType w:val="hybridMultilevel"/>
    <w:tmpl w:val="7C7E644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95138700">
    <w:abstractNumId w:val="18"/>
  </w:num>
  <w:num w:numId="2" w16cid:durableId="322394858">
    <w:abstractNumId w:val="4"/>
  </w:num>
  <w:num w:numId="3" w16cid:durableId="1400208255">
    <w:abstractNumId w:val="7"/>
  </w:num>
  <w:num w:numId="4" w16cid:durableId="1165172595">
    <w:abstractNumId w:val="11"/>
  </w:num>
  <w:num w:numId="5" w16cid:durableId="1581057959">
    <w:abstractNumId w:val="21"/>
  </w:num>
  <w:num w:numId="6" w16cid:durableId="1723823208">
    <w:abstractNumId w:val="2"/>
  </w:num>
  <w:num w:numId="7" w16cid:durableId="595092656">
    <w:abstractNumId w:val="16"/>
  </w:num>
  <w:num w:numId="8" w16cid:durableId="297221958">
    <w:abstractNumId w:val="20"/>
  </w:num>
  <w:num w:numId="9" w16cid:durableId="1442265180">
    <w:abstractNumId w:val="1"/>
  </w:num>
  <w:num w:numId="10" w16cid:durableId="879978048">
    <w:abstractNumId w:val="0"/>
  </w:num>
  <w:num w:numId="11" w16cid:durableId="919218136">
    <w:abstractNumId w:val="10"/>
  </w:num>
  <w:num w:numId="12" w16cid:durableId="839732081">
    <w:abstractNumId w:val="8"/>
  </w:num>
  <w:num w:numId="13" w16cid:durableId="14429577">
    <w:abstractNumId w:val="5"/>
  </w:num>
  <w:num w:numId="14" w16cid:durableId="1491018727">
    <w:abstractNumId w:val="13"/>
  </w:num>
  <w:num w:numId="15" w16cid:durableId="653752879">
    <w:abstractNumId w:val="14"/>
  </w:num>
  <w:num w:numId="16" w16cid:durableId="1381251621">
    <w:abstractNumId w:val="6"/>
  </w:num>
  <w:num w:numId="17" w16cid:durableId="584148397">
    <w:abstractNumId w:val="19"/>
  </w:num>
  <w:num w:numId="18" w16cid:durableId="1838957911">
    <w:abstractNumId w:val="3"/>
  </w:num>
  <w:num w:numId="19" w16cid:durableId="981735216">
    <w:abstractNumId w:val="22"/>
  </w:num>
  <w:num w:numId="20" w16cid:durableId="94323479">
    <w:abstractNumId w:val="15"/>
  </w:num>
  <w:num w:numId="21" w16cid:durableId="1122580761">
    <w:abstractNumId w:val="12"/>
  </w:num>
  <w:num w:numId="22" w16cid:durableId="519701831">
    <w:abstractNumId w:val="24"/>
  </w:num>
  <w:num w:numId="23" w16cid:durableId="1305282357">
    <w:abstractNumId w:val="17"/>
  </w:num>
  <w:num w:numId="24" w16cid:durableId="1515724215">
    <w:abstractNumId w:val="9"/>
  </w:num>
  <w:num w:numId="25" w16cid:durableId="100324549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31E0"/>
    <w:rsid w:val="0000633A"/>
    <w:rsid w:val="0000676B"/>
    <w:rsid w:val="00007E1F"/>
    <w:rsid w:val="00010163"/>
    <w:rsid w:val="00024501"/>
    <w:rsid w:val="000330F8"/>
    <w:rsid w:val="00067C2D"/>
    <w:rsid w:val="0007441E"/>
    <w:rsid w:val="00076014"/>
    <w:rsid w:val="0008323F"/>
    <w:rsid w:val="00091422"/>
    <w:rsid w:val="000A676F"/>
    <w:rsid w:val="000B38F3"/>
    <w:rsid w:val="000D73CD"/>
    <w:rsid w:val="000E0D90"/>
    <w:rsid w:val="001030D0"/>
    <w:rsid w:val="00127DE2"/>
    <w:rsid w:val="00132E88"/>
    <w:rsid w:val="00133F63"/>
    <w:rsid w:val="00142794"/>
    <w:rsid w:val="001435BA"/>
    <w:rsid w:val="001459FB"/>
    <w:rsid w:val="00147755"/>
    <w:rsid w:val="00147F1C"/>
    <w:rsid w:val="00151C71"/>
    <w:rsid w:val="001522AF"/>
    <w:rsid w:val="00160AC1"/>
    <w:rsid w:val="001642E6"/>
    <w:rsid w:val="00164FFA"/>
    <w:rsid w:val="00166162"/>
    <w:rsid w:val="00185028"/>
    <w:rsid w:val="001919A9"/>
    <w:rsid w:val="00193F3F"/>
    <w:rsid w:val="001B10D1"/>
    <w:rsid w:val="001B71D3"/>
    <w:rsid w:val="001E2F38"/>
    <w:rsid w:val="001F569C"/>
    <w:rsid w:val="001F6611"/>
    <w:rsid w:val="002123D8"/>
    <w:rsid w:val="002160BE"/>
    <w:rsid w:val="00221FC8"/>
    <w:rsid w:val="0023286B"/>
    <w:rsid w:val="0023599C"/>
    <w:rsid w:val="002368E1"/>
    <w:rsid w:val="00250DED"/>
    <w:rsid w:val="002748BC"/>
    <w:rsid w:val="002748CB"/>
    <w:rsid w:val="00276DB2"/>
    <w:rsid w:val="00280978"/>
    <w:rsid w:val="002A15CE"/>
    <w:rsid w:val="002B0845"/>
    <w:rsid w:val="002B3A25"/>
    <w:rsid w:val="002B685F"/>
    <w:rsid w:val="002D398A"/>
    <w:rsid w:val="002D7CB8"/>
    <w:rsid w:val="002F6EF8"/>
    <w:rsid w:val="00313937"/>
    <w:rsid w:val="00314C86"/>
    <w:rsid w:val="00315C7E"/>
    <w:rsid w:val="003167AA"/>
    <w:rsid w:val="00325DEE"/>
    <w:rsid w:val="00327493"/>
    <w:rsid w:val="00351152"/>
    <w:rsid w:val="0035413C"/>
    <w:rsid w:val="00357EB7"/>
    <w:rsid w:val="00382BBC"/>
    <w:rsid w:val="00386284"/>
    <w:rsid w:val="00390354"/>
    <w:rsid w:val="00390DF7"/>
    <w:rsid w:val="003A3841"/>
    <w:rsid w:val="003B3041"/>
    <w:rsid w:val="003C04EC"/>
    <w:rsid w:val="003C3E9E"/>
    <w:rsid w:val="003C6043"/>
    <w:rsid w:val="003C6129"/>
    <w:rsid w:val="003E0428"/>
    <w:rsid w:val="003E4720"/>
    <w:rsid w:val="003E4F20"/>
    <w:rsid w:val="004105D8"/>
    <w:rsid w:val="004206C6"/>
    <w:rsid w:val="004206CB"/>
    <w:rsid w:val="00427A67"/>
    <w:rsid w:val="00433C8F"/>
    <w:rsid w:val="004375FE"/>
    <w:rsid w:val="004407E8"/>
    <w:rsid w:val="00441005"/>
    <w:rsid w:val="004538BA"/>
    <w:rsid w:val="00457179"/>
    <w:rsid w:val="00465B49"/>
    <w:rsid w:val="004805AC"/>
    <w:rsid w:val="00482CEE"/>
    <w:rsid w:val="00493C1F"/>
    <w:rsid w:val="004947FC"/>
    <w:rsid w:val="00496AAF"/>
    <w:rsid w:val="004A487E"/>
    <w:rsid w:val="004C3D9A"/>
    <w:rsid w:val="00505B19"/>
    <w:rsid w:val="00525C92"/>
    <w:rsid w:val="005262BD"/>
    <w:rsid w:val="00530027"/>
    <w:rsid w:val="00543194"/>
    <w:rsid w:val="005538D8"/>
    <w:rsid w:val="005545B1"/>
    <w:rsid w:val="00564CB7"/>
    <w:rsid w:val="00565899"/>
    <w:rsid w:val="00574320"/>
    <w:rsid w:val="00594262"/>
    <w:rsid w:val="0059520B"/>
    <w:rsid w:val="005C4133"/>
    <w:rsid w:val="005C62AA"/>
    <w:rsid w:val="005E7A33"/>
    <w:rsid w:val="00607AA1"/>
    <w:rsid w:val="0063225A"/>
    <w:rsid w:val="00655D1E"/>
    <w:rsid w:val="006578A5"/>
    <w:rsid w:val="00673FB7"/>
    <w:rsid w:val="00695BCD"/>
    <w:rsid w:val="00697B8C"/>
    <w:rsid w:val="006A4FA4"/>
    <w:rsid w:val="006A6FB4"/>
    <w:rsid w:val="006B039A"/>
    <w:rsid w:val="006B4E97"/>
    <w:rsid w:val="006C2AE9"/>
    <w:rsid w:val="006C329B"/>
    <w:rsid w:val="006D39CF"/>
    <w:rsid w:val="00700238"/>
    <w:rsid w:val="007042F1"/>
    <w:rsid w:val="00726BCD"/>
    <w:rsid w:val="007323C0"/>
    <w:rsid w:val="00733F98"/>
    <w:rsid w:val="00735EB3"/>
    <w:rsid w:val="00770C62"/>
    <w:rsid w:val="00786C5D"/>
    <w:rsid w:val="00791148"/>
    <w:rsid w:val="007A6B57"/>
    <w:rsid w:val="007B5E77"/>
    <w:rsid w:val="007B69B0"/>
    <w:rsid w:val="007D1BE8"/>
    <w:rsid w:val="007D1D03"/>
    <w:rsid w:val="007F35AA"/>
    <w:rsid w:val="007F79DC"/>
    <w:rsid w:val="00804D4D"/>
    <w:rsid w:val="0081588B"/>
    <w:rsid w:val="00836C00"/>
    <w:rsid w:val="008373B0"/>
    <w:rsid w:val="008431B9"/>
    <w:rsid w:val="008557A0"/>
    <w:rsid w:val="00864F20"/>
    <w:rsid w:val="00877300"/>
    <w:rsid w:val="008807CE"/>
    <w:rsid w:val="00891CDD"/>
    <w:rsid w:val="008B620A"/>
    <w:rsid w:val="008C4A55"/>
    <w:rsid w:val="008D2B93"/>
    <w:rsid w:val="008F5413"/>
    <w:rsid w:val="009009CC"/>
    <w:rsid w:val="009018A1"/>
    <w:rsid w:val="009047F3"/>
    <w:rsid w:val="00907EA1"/>
    <w:rsid w:val="00914135"/>
    <w:rsid w:val="00924C4A"/>
    <w:rsid w:val="009260DA"/>
    <w:rsid w:val="00935CFA"/>
    <w:rsid w:val="00941DD8"/>
    <w:rsid w:val="0096754A"/>
    <w:rsid w:val="009726DA"/>
    <w:rsid w:val="009818A0"/>
    <w:rsid w:val="00981DEE"/>
    <w:rsid w:val="00994C21"/>
    <w:rsid w:val="00996504"/>
    <w:rsid w:val="009E79DC"/>
    <w:rsid w:val="009F2B7F"/>
    <w:rsid w:val="009F42B7"/>
    <w:rsid w:val="00A01C91"/>
    <w:rsid w:val="00A102EA"/>
    <w:rsid w:val="00A216A3"/>
    <w:rsid w:val="00A219A4"/>
    <w:rsid w:val="00A27A7C"/>
    <w:rsid w:val="00A27CDA"/>
    <w:rsid w:val="00A34B32"/>
    <w:rsid w:val="00A455A4"/>
    <w:rsid w:val="00A532C7"/>
    <w:rsid w:val="00A70532"/>
    <w:rsid w:val="00A77C68"/>
    <w:rsid w:val="00A81C40"/>
    <w:rsid w:val="00A93E9F"/>
    <w:rsid w:val="00AB4D25"/>
    <w:rsid w:val="00AC0A88"/>
    <w:rsid w:val="00AC21C2"/>
    <w:rsid w:val="00AC3102"/>
    <w:rsid w:val="00AC36D3"/>
    <w:rsid w:val="00AC6121"/>
    <w:rsid w:val="00AD62A4"/>
    <w:rsid w:val="00AE331F"/>
    <w:rsid w:val="00AF142A"/>
    <w:rsid w:val="00AF2FAE"/>
    <w:rsid w:val="00AF5732"/>
    <w:rsid w:val="00AF772F"/>
    <w:rsid w:val="00B00D2D"/>
    <w:rsid w:val="00B02183"/>
    <w:rsid w:val="00B07657"/>
    <w:rsid w:val="00B106AF"/>
    <w:rsid w:val="00B10DF3"/>
    <w:rsid w:val="00B16B76"/>
    <w:rsid w:val="00B22496"/>
    <w:rsid w:val="00B22A91"/>
    <w:rsid w:val="00B42B19"/>
    <w:rsid w:val="00B44959"/>
    <w:rsid w:val="00B44D67"/>
    <w:rsid w:val="00B45847"/>
    <w:rsid w:val="00B45CE9"/>
    <w:rsid w:val="00B46EDE"/>
    <w:rsid w:val="00B54287"/>
    <w:rsid w:val="00B73F53"/>
    <w:rsid w:val="00B84D98"/>
    <w:rsid w:val="00B864FF"/>
    <w:rsid w:val="00B953DC"/>
    <w:rsid w:val="00BA0F7A"/>
    <w:rsid w:val="00BA17AB"/>
    <w:rsid w:val="00BC1106"/>
    <w:rsid w:val="00BC756D"/>
    <w:rsid w:val="00BD4E26"/>
    <w:rsid w:val="00BF0F4E"/>
    <w:rsid w:val="00BF6462"/>
    <w:rsid w:val="00BF652C"/>
    <w:rsid w:val="00C00228"/>
    <w:rsid w:val="00C04298"/>
    <w:rsid w:val="00C10E88"/>
    <w:rsid w:val="00C267BB"/>
    <w:rsid w:val="00C347CF"/>
    <w:rsid w:val="00C4722A"/>
    <w:rsid w:val="00C549D7"/>
    <w:rsid w:val="00C5701A"/>
    <w:rsid w:val="00C756DB"/>
    <w:rsid w:val="00C81A3A"/>
    <w:rsid w:val="00C85E12"/>
    <w:rsid w:val="00CC29AC"/>
    <w:rsid w:val="00CC6D74"/>
    <w:rsid w:val="00D02AE4"/>
    <w:rsid w:val="00D06A60"/>
    <w:rsid w:val="00D17382"/>
    <w:rsid w:val="00D22BBE"/>
    <w:rsid w:val="00D23F32"/>
    <w:rsid w:val="00D329A7"/>
    <w:rsid w:val="00D342AE"/>
    <w:rsid w:val="00D5353C"/>
    <w:rsid w:val="00D659B4"/>
    <w:rsid w:val="00D73444"/>
    <w:rsid w:val="00D874F1"/>
    <w:rsid w:val="00D93CEB"/>
    <w:rsid w:val="00DA37EE"/>
    <w:rsid w:val="00DB30FC"/>
    <w:rsid w:val="00DC6AA2"/>
    <w:rsid w:val="00DD39D5"/>
    <w:rsid w:val="00DD7D98"/>
    <w:rsid w:val="00DE7A9D"/>
    <w:rsid w:val="00DF1F31"/>
    <w:rsid w:val="00DF6004"/>
    <w:rsid w:val="00E166B4"/>
    <w:rsid w:val="00E27312"/>
    <w:rsid w:val="00E32DDF"/>
    <w:rsid w:val="00E444F8"/>
    <w:rsid w:val="00E54866"/>
    <w:rsid w:val="00E6264B"/>
    <w:rsid w:val="00E768C5"/>
    <w:rsid w:val="00E77638"/>
    <w:rsid w:val="00E82C4D"/>
    <w:rsid w:val="00E9771C"/>
    <w:rsid w:val="00EB008E"/>
    <w:rsid w:val="00EC054E"/>
    <w:rsid w:val="00EC35DB"/>
    <w:rsid w:val="00ED0A00"/>
    <w:rsid w:val="00ED0C8B"/>
    <w:rsid w:val="00EE3EC1"/>
    <w:rsid w:val="00EE42E3"/>
    <w:rsid w:val="00F07DCC"/>
    <w:rsid w:val="00F126E4"/>
    <w:rsid w:val="00F23E8E"/>
    <w:rsid w:val="00F3103F"/>
    <w:rsid w:val="00F731E0"/>
    <w:rsid w:val="00F75854"/>
    <w:rsid w:val="00F75D33"/>
    <w:rsid w:val="00F77AF6"/>
    <w:rsid w:val="00F82F45"/>
    <w:rsid w:val="00F846D1"/>
    <w:rsid w:val="00F849D2"/>
    <w:rsid w:val="00FA7B25"/>
    <w:rsid w:val="00FC7185"/>
    <w:rsid w:val="00FD1C23"/>
    <w:rsid w:val="00FD3964"/>
    <w:rsid w:val="00FD58BE"/>
    <w:rsid w:val="00FD6F56"/>
    <w:rsid w:val="00FE7CC1"/>
    <w:rsid w:val="00FF03AB"/>
    <w:rsid w:val="00FF37DA"/>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657D4E"/>
  <w15:chartTrackingRefBased/>
  <w15:docId w15:val="{FF65E4F0-44E2-4462-BDCB-72983AB32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60BE"/>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10D1"/>
    <w:pPr>
      <w:ind w:left="720"/>
      <w:contextualSpacing/>
    </w:pPr>
  </w:style>
  <w:style w:type="paragraph" w:styleId="BalloonText">
    <w:name w:val="Balloon Text"/>
    <w:basedOn w:val="Normal"/>
    <w:link w:val="BalloonTextChar"/>
    <w:uiPriority w:val="99"/>
    <w:semiHidden/>
    <w:unhideWhenUsed/>
    <w:rsid w:val="00132E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2E88"/>
    <w:rPr>
      <w:rFonts w:ascii="Segoe UI" w:hAnsi="Segoe UI" w:cs="Segoe UI"/>
      <w:sz w:val="18"/>
      <w:szCs w:val="18"/>
    </w:rPr>
  </w:style>
  <w:style w:type="character" w:styleId="Hyperlink">
    <w:name w:val="Hyperlink"/>
    <w:basedOn w:val="DefaultParagraphFont"/>
    <w:uiPriority w:val="99"/>
    <w:unhideWhenUsed/>
    <w:rsid w:val="00695BCD"/>
    <w:rPr>
      <w:color w:val="0563C1" w:themeColor="hyperlink"/>
      <w:u w:val="single"/>
    </w:rPr>
  </w:style>
  <w:style w:type="character" w:customStyle="1" w:styleId="UnresolvedMention1">
    <w:name w:val="Unresolved Mention1"/>
    <w:basedOn w:val="DefaultParagraphFont"/>
    <w:uiPriority w:val="99"/>
    <w:semiHidden/>
    <w:unhideWhenUsed/>
    <w:rsid w:val="00695BCD"/>
    <w:rPr>
      <w:color w:val="605E5C"/>
      <w:shd w:val="clear" w:color="auto" w:fill="E1DFDD"/>
    </w:rPr>
  </w:style>
  <w:style w:type="paragraph" w:styleId="Header">
    <w:name w:val="header"/>
    <w:basedOn w:val="Normal"/>
    <w:link w:val="HeaderChar"/>
    <w:uiPriority w:val="99"/>
    <w:unhideWhenUsed/>
    <w:rsid w:val="00382B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82BBC"/>
  </w:style>
  <w:style w:type="paragraph" w:styleId="Footer">
    <w:name w:val="footer"/>
    <w:basedOn w:val="Normal"/>
    <w:link w:val="FooterChar"/>
    <w:uiPriority w:val="99"/>
    <w:unhideWhenUsed/>
    <w:rsid w:val="00382B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2BBC"/>
  </w:style>
  <w:style w:type="character" w:styleId="CommentReference">
    <w:name w:val="annotation reference"/>
    <w:basedOn w:val="DefaultParagraphFont"/>
    <w:uiPriority w:val="99"/>
    <w:semiHidden/>
    <w:unhideWhenUsed/>
    <w:rsid w:val="00B22496"/>
    <w:rPr>
      <w:sz w:val="16"/>
      <w:szCs w:val="16"/>
    </w:rPr>
  </w:style>
  <w:style w:type="paragraph" w:styleId="CommentText">
    <w:name w:val="annotation text"/>
    <w:basedOn w:val="Normal"/>
    <w:link w:val="CommentTextChar"/>
    <w:uiPriority w:val="99"/>
    <w:unhideWhenUsed/>
    <w:rsid w:val="00B22496"/>
    <w:pPr>
      <w:spacing w:line="240" w:lineRule="auto"/>
    </w:pPr>
    <w:rPr>
      <w:sz w:val="20"/>
      <w:szCs w:val="20"/>
    </w:rPr>
  </w:style>
  <w:style w:type="character" w:customStyle="1" w:styleId="CommentTextChar">
    <w:name w:val="Comment Text Char"/>
    <w:basedOn w:val="DefaultParagraphFont"/>
    <w:link w:val="CommentText"/>
    <w:uiPriority w:val="99"/>
    <w:rsid w:val="00B22496"/>
    <w:rPr>
      <w:sz w:val="20"/>
      <w:szCs w:val="20"/>
    </w:rPr>
  </w:style>
  <w:style w:type="paragraph" w:styleId="CommentSubject">
    <w:name w:val="annotation subject"/>
    <w:basedOn w:val="CommentText"/>
    <w:next w:val="CommentText"/>
    <w:link w:val="CommentSubjectChar"/>
    <w:uiPriority w:val="99"/>
    <w:semiHidden/>
    <w:unhideWhenUsed/>
    <w:rsid w:val="00B22496"/>
    <w:rPr>
      <w:b/>
      <w:bCs/>
    </w:rPr>
  </w:style>
  <w:style w:type="character" w:customStyle="1" w:styleId="CommentSubjectChar">
    <w:name w:val="Comment Subject Char"/>
    <w:basedOn w:val="CommentTextChar"/>
    <w:link w:val="CommentSubject"/>
    <w:uiPriority w:val="99"/>
    <w:semiHidden/>
    <w:rsid w:val="00B22496"/>
    <w:rPr>
      <w:b/>
      <w:bCs/>
      <w:sz w:val="20"/>
      <w:szCs w:val="20"/>
    </w:rPr>
  </w:style>
  <w:style w:type="character" w:customStyle="1" w:styleId="UnresolvedMention2">
    <w:name w:val="Unresolved Mention2"/>
    <w:basedOn w:val="DefaultParagraphFont"/>
    <w:uiPriority w:val="99"/>
    <w:semiHidden/>
    <w:unhideWhenUsed/>
    <w:rsid w:val="00D06A60"/>
    <w:rPr>
      <w:color w:val="605E5C"/>
      <w:shd w:val="clear" w:color="auto" w:fill="E1DFDD"/>
    </w:rPr>
  </w:style>
  <w:style w:type="table" w:styleId="TableGrid">
    <w:name w:val="Table Grid"/>
    <w:basedOn w:val="TableNormal"/>
    <w:uiPriority w:val="39"/>
    <w:rsid w:val="00EE3E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04298"/>
    <w:rPr>
      <w:color w:val="954F72" w:themeColor="followedHyperlink"/>
      <w:u w:val="single"/>
    </w:rPr>
  </w:style>
  <w:style w:type="character" w:customStyle="1" w:styleId="UnresolvedMention3">
    <w:name w:val="Unresolved Mention3"/>
    <w:basedOn w:val="DefaultParagraphFont"/>
    <w:uiPriority w:val="99"/>
    <w:semiHidden/>
    <w:unhideWhenUsed/>
    <w:rsid w:val="00C04298"/>
    <w:rPr>
      <w:color w:val="605E5C"/>
      <w:shd w:val="clear" w:color="auto" w:fill="E1DFDD"/>
    </w:rPr>
  </w:style>
  <w:style w:type="character" w:customStyle="1" w:styleId="UnresolvedMention4">
    <w:name w:val="Unresolved Mention4"/>
    <w:basedOn w:val="DefaultParagraphFont"/>
    <w:uiPriority w:val="99"/>
    <w:semiHidden/>
    <w:unhideWhenUsed/>
    <w:rsid w:val="009009CC"/>
    <w:rPr>
      <w:color w:val="605E5C"/>
      <w:shd w:val="clear" w:color="auto" w:fill="E1DFDD"/>
    </w:rPr>
  </w:style>
  <w:style w:type="paragraph" w:styleId="Revision">
    <w:name w:val="Revision"/>
    <w:hidden/>
    <w:uiPriority w:val="99"/>
    <w:semiHidden/>
    <w:rsid w:val="00F846D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5247860">
      <w:bodyDiv w:val="1"/>
      <w:marLeft w:val="0"/>
      <w:marRight w:val="0"/>
      <w:marTop w:val="0"/>
      <w:marBottom w:val="0"/>
      <w:divBdr>
        <w:top w:val="none" w:sz="0" w:space="0" w:color="auto"/>
        <w:left w:val="none" w:sz="0" w:space="0" w:color="auto"/>
        <w:bottom w:val="none" w:sz="0" w:space="0" w:color="auto"/>
        <w:right w:val="none" w:sz="0" w:space="0" w:color="auto"/>
      </w:divBdr>
    </w:div>
    <w:div w:id="1045174792">
      <w:bodyDiv w:val="1"/>
      <w:marLeft w:val="0"/>
      <w:marRight w:val="0"/>
      <w:marTop w:val="0"/>
      <w:marBottom w:val="0"/>
      <w:divBdr>
        <w:top w:val="none" w:sz="0" w:space="0" w:color="auto"/>
        <w:left w:val="none" w:sz="0" w:space="0" w:color="auto"/>
        <w:bottom w:val="none" w:sz="0" w:space="0" w:color="auto"/>
        <w:right w:val="none" w:sz="0" w:space="0" w:color="auto"/>
      </w:divBdr>
      <w:divsChild>
        <w:div w:id="2005546620">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274679582">
              <w:marLeft w:val="0"/>
              <w:marRight w:val="0"/>
              <w:marTop w:val="0"/>
              <w:marBottom w:val="0"/>
              <w:divBdr>
                <w:top w:val="none" w:sz="0" w:space="0" w:color="auto"/>
                <w:left w:val="none" w:sz="0" w:space="0" w:color="auto"/>
                <w:bottom w:val="none" w:sz="0" w:space="0" w:color="auto"/>
                <w:right w:val="none" w:sz="0" w:space="0" w:color="auto"/>
              </w:divBdr>
              <w:divsChild>
                <w:div w:id="1495410945">
                  <w:marLeft w:val="0"/>
                  <w:marRight w:val="0"/>
                  <w:marTop w:val="0"/>
                  <w:marBottom w:val="0"/>
                  <w:divBdr>
                    <w:top w:val="none" w:sz="0" w:space="0" w:color="auto"/>
                    <w:left w:val="none" w:sz="0" w:space="0" w:color="auto"/>
                    <w:bottom w:val="none" w:sz="0" w:space="0" w:color="auto"/>
                    <w:right w:val="none" w:sz="0" w:space="0" w:color="auto"/>
                  </w:divBdr>
                  <w:divsChild>
                    <w:div w:id="1024288991">
                      <w:marLeft w:val="0"/>
                      <w:marRight w:val="0"/>
                      <w:marTop w:val="0"/>
                      <w:marBottom w:val="0"/>
                      <w:divBdr>
                        <w:top w:val="none" w:sz="0" w:space="0" w:color="auto"/>
                        <w:left w:val="none" w:sz="0" w:space="0" w:color="auto"/>
                        <w:bottom w:val="none" w:sz="0" w:space="0" w:color="auto"/>
                        <w:right w:val="none" w:sz="0" w:space="0" w:color="auto"/>
                      </w:divBdr>
                      <w:divsChild>
                        <w:div w:id="162345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2554478">
      <w:bodyDiv w:val="1"/>
      <w:marLeft w:val="0"/>
      <w:marRight w:val="0"/>
      <w:marTop w:val="0"/>
      <w:marBottom w:val="0"/>
      <w:divBdr>
        <w:top w:val="none" w:sz="0" w:space="0" w:color="auto"/>
        <w:left w:val="none" w:sz="0" w:space="0" w:color="auto"/>
        <w:bottom w:val="none" w:sz="0" w:space="0" w:color="auto"/>
        <w:right w:val="none" w:sz="0" w:space="0" w:color="auto"/>
      </w:divBdr>
      <w:divsChild>
        <w:div w:id="658193992">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892233553">
              <w:marLeft w:val="0"/>
              <w:marRight w:val="0"/>
              <w:marTop w:val="0"/>
              <w:marBottom w:val="0"/>
              <w:divBdr>
                <w:top w:val="none" w:sz="0" w:space="0" w:color="auto"/>
                <w:left w:val="none" w:sz="0" w:space="0" w:color="auto"/>
                <w:bottom w:val="none" w:sz="0" w:space="0" w:color="auto"/>
                <w:right w:val="none" w:sz="0" w:space="0" w:color="auto"/>
              </w:divBdr>
              <w:divsChild>
                <w:div w:id="1978073860">
                  <w:marLeft w:val="0"/>
                  <w:marRight w:val="0"/>
                  <w:marTop w:val="0"/>
                  <w:marBottom w:val="0"/>
                  <w:divBdr>
                    <w:top w:val="none" w:sz="0" w:space="0" w:color="auto"/>
                    <w:left w:val="none" w:sz="0" w:space="0" w:color="auto"/>
                    <w:bottom w:val="none" w:sz="0" w:space="0" w:color="auto"/>
                    <w:right w:val="none" w:sz="0" w:space="0" w:color="auto"/>
                  </w:divBdr>
                  <w:divsChild>
                    <w:div w:id="1347976697">
                      <w:blockQuote w:val="1"/>
                      <w:marLeft w:val="96"/>
                      <w:marRight w:val="0"/>
                      <w:marTop w:val="0"/>
                      <w:marBottom w:val="0"/>
                      <w:divBdr>
                        <w:top w:val="none" w:sz="0" w:space="0" w:color="auto"/>
                        <w:left w:val="single" w:sz="6" w:space="6" w:color="CCCCCC"/>
                        <w:bottom w:val="none" w:sz="0" w:space="0" w:color="auto"/>
                        <w:right w:val="single" w:sz="12" w:space="5" w:color="205A24"/>
                      </w:divBdr>
                      <w:divsChild>
                        <w:div w:id="99572047">
                          <w:marLeft w:val="0"/>
                          <w:marRight w:val="0"/>
                          <w:marTop w:val="0"/>
                          <w:marBottom w:val="0"/>
                          <w:divBdr>
                            <w:top w:val="none" w:sz="0" w:space="0" w:color="auto"/>
                            <w:left w:val="none" w:sz="0" w:space="0" w:color="auto"/>
                            <w:bottom w:val="none" w:sz="0" w:space="0" w:color="auto"/>
                            <w:right w:val="none" w:sz="0" w:space="0" w:color="auto"/>
                          </w:divBdr>
                          <w:divsChild>
                            <w:div w:id="128511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859703">
      <w:bodyDiv w:val="1"/>
      <w:marLeft w:val="0"/>
      <w:marRight w:val="0"/>
      <w:marTop w:val="0"/>
      <w:marBottom w:val="0"/>
      <w:divBdr>
        <w:top w:val="none" w:sz="0" w:space="0" w:color="auto"/>
        <w:left w:val="none" w:sz="0" w:space="0" w:color="auto"/>
        <w:bottom w:val="none" w:sz="0" w:space="0" w:color="auto"/>
        <w:right w:val="none" w:sz="0" w:space="0" w:color="auto"/>
      </w:divBdr>
      <w:divsChild>
        <w:div w:id="1446730268">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538935237">
              <w:marLeft w:val="0"/>
              <w:marRight w:val="0"/>
              <w:marTop w:val="0"/>
              <w:marBottom w:val="0"/>
              <w:divBdr>
                <w:top w:val="none" w:sz="0" w:space="0" w:color="auto"/>
                <w:left w:val="none" w:sz="0" w:space="0" w:color="auto"/>
                <w:bottom w:val="none" w:sz="0" w:space="0" w:color="auto"/>
                <w:right w:val="none" w:sz="0" w:space="0" w:color="auto"/>
              </w:divBdr>
              <w:divsChild>
                <w:div w:id="330646353">
                  <w:marLeft w:val="0"/>
                  <w:marRight w:val="0"/>
                  <w:marTop w:val="0"/>
                  <w:marBottom w:val="0"/>
                  <w:divBdr>
                    <w:top w:val="none" w:sz="0" w:space="0" w:color="auto"/>
                    <w:left w:val="none" w:sz="0" w:space="0" w:color="auto"/>
                    <w:bottom w:val="none" w:sz="0" w:space="0" w:color="auto"/>
                    <w:right w:val="none" w:sz="0" w:space="0" w:color="auto"/>
                  </w:divBdr>
                  <w:divsChild>
                    <w:div w:id="1357805363">
                      <w:blockQuote w:val="1"/>
                      <w:marLeft w:val="96"/>
                      <w:marRight w:val="0"/>
                      <w:marTop w:val="0"/>
                      <w:marBottom w:val="0"/>
                      <w:divBdr>
                        <w:top w:val="none" w:sz="0" w:space="0" w:color="auto"/>
                        <w:left w:val="single" w:sz="6" w:space="6" w:color="CCCCCC"/>
                        <w:bottom w:val="none" w:sz="0" w:space="0" w:color="auto"/>
                        <w:right w:val="single" w:sz="12" w:space="5" w:color="205A24"/>
                      </w:divBdr>
                      <w:divsChild>
                        <w:div w:id="530650632">
                          <w:marLeft w:val="0"/>
                          <w:marRight w:val="0"/>
                          <w:marTop w:val="0"/>
                          <w:marBottom w:val="0"/>
                          <w:divBdr>
                            <w:top w:val="none" w:sz="0" w:space="0" w:color="auto"/>
                            <w:left w:val="none" w:sz="0" w:space="0" w:color="auto"/>
                            <w:bottom w:val="none" w:sz="0" w:space="0" w:color="auto"/>
                            <w:right w:val="none" w:sz="0" w:space="0" w:color="auto"/>
                          </w:divBdr>
                          <w:divsChild>
                            <w:div w:id="17230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CB7679-49F7-4F50-B788-11C803D404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898</Words>
  <Characters>5119</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Molina Reynaldo</dc:creator>
  <cp:keywords/>
  <dc:description/>
  <cp:lastModifiedBy>Molina Reynaldo</cp:lastModifiedBy>
  <cp:revision>2</cp:revision>
  <cp:lastPrinted>2024-09-25T14:43:00Z</cp:lastPrinted>
  <dcterms:created xsi:type="dcterms:W3CDTF">2024-11-06T06:08:00Z</dcterms:created>
  <dcterms:modified xsi:type="dcterms:W3CDTF">2024-11-06T06:08:00Z</dcterms:modified>
</cp:coreProperties>
</file>